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49" w:rsidRPr="00777D49" w:rsidRDefault="00777D49" w:rsidP="00777D49">
      <w:pPr>
        <w:adjustRightInd/>
        <w:spacing w:line="360" w:lineRule="auto"/>
        <w:rPr>
          <w:rFonts w:asciiTheme="minorHAnsi" w:hAnsiTheme="minorHAnsi" w:cstheme="minorHAnsi"/>
          <w:b/>
          <w:bCs/>
          <w:color w:val="0D0D0D"/>
        </w:rPr>
      </w:pPr>
      <w:r w:rsidRPr="00777D49">
        <w:rPr>
          <w:rFonts w:asciiTheme="minorHAnsi" w:hAnsiTheme="minorHAnsi" w:cstheme="minorHAnsi"/>
          <w:b/>
          <w:bCs/>
          <w:color w:val="0D0D0D"/>
        </w:rPr>
        <w:t>MSL975001A Melakukan pengujian mikrobiologi</w:t>
      </w:r>
    </w:p>
    <w:p w:rsidR="00777D49" w:rsidRDefault="00777D49" w:rsidP="00777D49">
      <w:pPr>
        <w:adjustRightInd/>
        <w:spacing w:line="360" w:lineRule="auto"/>
        <w:ind w:right="6552"/>
        <w:rPr>
          <w:rFonts w:asciiTheme="minorHAnsi" w:hAnsiTheme="minorHAnsi" w:cstheme="minorHAnsi"/>
          <w:b/>
          <w:bCs/>
          <w:color w:val="0D0D0D"/>
          <w:spacing w:val="-20"/>
        </w:rPr>
      </w:pPr>
    </w:p>
    <w:p w:rsidR="00777D49" w:rsidRDefault="00777D49" w:rsidP="00777D49">
      <w:pPr>
        <w:adjustRightInd/>
        <w:spacing w:line="360" w:lineRule="auto"/>
        <w:ind w:right="6552"/>
        <w:rPr>
          <w:rFonts w:asciiTheme="minorHAnsi" w:hAnsiTheme="minorHAnsi" w:cstheme="minorHAnsi"/>
          <w:b/>
          <w:bCs/>
          <w:color w:val="0D0D0D"/>
          <w:spacing w:val="-20"/>
        </w:rPr>
      </w:pPr>
      <w:r w:rsidRPr="00777D49">
        <w:rPr>
          <w:rFonts w:asciiTheme="minorHAnsi" w:hAnsiTheme="minorHAnsi" w:cstheme="minorHAnsi"/>
          <w:b/>
          <w:bCs/>
          <w:color w:val="0D0D0D"/>
          <w:spacing w:val="-20"/>
        </w:rPr>
        <w:t xml:space="preserve">Sejarah perubahan </w:t>
      </w:r>
    </w:p>
    <w:p w:rsidR="00D317E4" w:rsidRDefault="00777D49" w:rsidP="00D317E4">
      <w:pPr>
        <w:adjustRightInd/>
        <w:spacing w:line="360" w:lineRule="auto"/>
        <w:ind w:right="6552"/>
        <w:rPr>
          <w:rFonts w:asciiTheme="minorHAnsi" w:hAnsiTheme="minorHAnsi" w:cstheme="minorHAnsi"/>
        </w:rPr>
      </w:pPr>
      <w:r w:rsidRPr="00777D49">
        <w:rPr>
          <w:rFonts w:asciiTheme="minorHAnsi" w:hAnsiTheme="minorHAnsi" w:cstheme="minorHAnsi"/>
        </w:rPr>
        <w:t>Tidak berlaku</w:t>
      </w:r>
    </w:p>
    <w:p w:rsidR="00D317E4" w:rsidRPr="00D317E4" w:rsidRDefault="00D317E4" w:rsidP="00D317E4">
      <w:pPr>
        <w:adjustRightInd/>
        <w:spacing w:line="360" w:lineRule="auto"/>
        <w:ind w:right="6552"/>
        <w:rPr>
          <w:rFonts w:asciiTheme="minorHAnsi" w:hAnsiTheme="minorHAnsi" w:cstheme="minorHAnsi"/>
        </w:rPr>
      </w:pPr>
    </w:p>
    <w:p w:rsidR="00777D49" w:rsidRDefault="00D317E4" w:rsidP="00777D49">
      <w:pPr>
        <w:adjustRightInd/>
        <w:spacing w:line="360" w:lineRule="auto"/>
        <w:rPr>
          <w:rFonts w:asciiTheme="minorHAnsi" w:hAnsiTheme="minorHAnsi" w:cstheme="minorHAnsi"/>
          <w:b/>
          <w:bCs/>
        </w:rPr>
      </w:pPr>
      <w:r>
        <w:rPr>
          <w:rFonts w:asciiTheme="minorHAnsi" w:hAnsiTheme="minorHAnsi" w:cstheme="minorHAnsi"/>
          <w:b/>
          <w:bCs/>
        </w:rPr>
        <w:t xml:space="preserve">   </w:t>
      </w:r>
      <w:r w:rsidR="00777D49" w:rsidRPr="00777D49">
        <w:rPr>
          <w:rFonts w:asciiTheme="minorHAnsi" w:hAnsiTheme="minorHAnsi" w:cstheme="minorHAnsi"/>
          <w:b/>
          <w:bCs/>
        </w:rPr>
        <w:t>Deskripsi unit</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268"/>
        <w:gridCol w:w="6804"/>
      </w:tblGrid>
      <w:tr w:rsidR="00777D49" w:rsidRPr="00563985" w:rsidTr="00D317E4">
        <w:trPr>
          <w:trHeight w:hRule="exact" w:val="1925"/>
        </w:trPr>
        <w:tc>
          <w:tcPr>
            <w:tcW w:w="2268" w:type="dxa"/>
          </w:tcPr>
          <w:p w:rsidR="00777D49" w:rsidRPr="00777D49" w:rsidRDefault="00777D49" w:rsidP="00777D49">
            <w:pPr>
              <w:adjustRightInd/>
              <w:spacing w:before="72" w:line="360" w:lineRule="auto"/>
              <w:ind w:right="576"/>
              <w:rPr>
                <w:rFonts w:asciiTheme="minorHAnsi" w:hAnsiTheme="minorHAnsi" w:cstheme="minorHAnsi"/>
                <w:b/>
                <w:bCs/>
              </w:rPr>
            </w:pPr>
            <w:r w:rsidRPr="00777D49">
              <w:rPr>
                <w:rFonts w:asciiTheme="minorHAnsi" w:hAnsiTheme="minorHAnsi" w:cstheme="minorHAnsi"/>
                <w:b/>
                <w:bCs/>
              </w:rPr>
              <w:t>Deskripsi unit</w:t>
            </w:r>
          </w:p>
        </w:tc>
        <w:tc>
          <w:tcPr>
            <w:tcW w:w="6804" w:type="dxa"/>
          </w:tcPr>
          <w:p w:rsidR="00777D49" w:rsidRPr="00777D49" w:rsidRDefault="00777D49" w:rsidP="00777D49">
            <w:pPr>
              <w:adjustRightInd/>
              <w:spacing w:before="36" w:line="360" w:lineRule="auto"/>
              <w:ind w:right="72"/>
              <w:rPr>
                <w:rFonts w:asciiTheme="minorHAnsi" w:hAnsiTheme="minorHAnsi" w:cstheme="minorHAnsi"/>
                <w:w w:val="97"/>
              </w:rPr>
            </w:pPr>
            <w:r w:rsidRPr="00777D49">
              <w:rPr>
                <w:rFonts w:asciiTheme="minorHAnsi" w:hAnsiTheme="minorHAnsi" w:cstheme="minorHAnsi"/>
                <w:spacing w:val="20"/>
              </w:rPr>
              <w:t xml:space="preserve">Unit kompetensi ini mencakup kemampuan untuk </w:t>
            </w:r>
            <w:r w:rsidRPr="00777D49">
              <w:rPr>
                <w:rFonts w:asciiTheme="minorHAnsi" w:hAnsiTheme="minorHAnsi" w:cstheme="minorHAnsi"/>
                <w:spacing w:val="-20"/>
                <w:w w:val="99"/>
              </w:rPr>
              <w:t xml:space="preserve">berkontribusi dalam melakukan kultur, isolasi dan identifikasi </w:t>
            </w:r>
            <w:r w:rsidRPr="00777D49">
              <w:rPr>
                <w:rFonts w:asciiTheme="minorHAnsi" w:hAnsiTheme="minorHAnsi" w:cstheme="minorHAnsi"/>
                <w:w w:val="103"/>
              </w:rPr>
              <w:t xml:space="preserve">mikroorganisme, seperti bakteri, jamur, virus, protozoa, alga </w:t>
            </w:r>
            <w:r w:rsidRPr="00777D49">
              <w:rPr>
                <w:rFonts w:asciiTheme="minorHAnsi" w:hAnsiTheme="minorHAnsi" w:cstheme="minorHAnsi"/>
                <w:w w:val="99"/>
              </w:rPr>
              <w:t xml:space="preserve">dan parasit untuk mengetahui fisiologi dan patologi tumbuhan </w:t>
            </w:r>
            <w:r w:rsidRPr="00777D49">
              <w:rPr>
                <w:rFonts w:asciiTheme="minorHAnsi" w:hAnsiTheme="minorHAnsi" w:cstheme="minorHAnsi"/>
                <w:spacing w:val="-1"/>
                <w:w w:val="106"/>
              </w:rPr>
              <w:t xml:space="preserve">dan hewan, memantau lingkungan sekitar, dan membantu </w:t>
            </w:r>
            <w:r w:rsidRPr="00777D49">
              <w:rPr>
                <w:rFonts w:asciiTheme="minorHAnsi" w:hAnsiTheme="minorHAnsi" w:cstheme="minorHAnsi"/>
                <w:spacing w:val="-4"/>
                <w:w w:val="104"/>
              </w:rPr>
              <w:t xml:space="preserve">dalam produksi pangan, bahan farmasi dan bahan produksi </w:t>
            </w:r>
            <w:r w:rsidRPr="00777D49">
              <w:rPr>
                <w:rFonts w:asciiTheme="minorHAnsi" w:hAnsiTheme="minorHAnsi" w:cstheme="minorHAnsi"/>
                <w:w w:val="97"/>
              </w:rPr>
              <w:t>lainnya.</w:t>
            </w:r>
          </w:p>
        </w:tc>
      </w:tr>
    </w:tbl>
    <w:p w:rsidR="00777D49" w:rsidRPr="00777D49" w:rsidRDefault="00777D49" w:rsidP="00777D49">
      <w:pPr>
        <w:adjustRightInd/>
        <w:spacing w:line="360" w:lineRule="auto"/>
        <w:rPr>
          <w:rFonts w:asciiTheme="minorHAnsi" w:hAnsiTheme="minorHAnsi" w:cstheme="minorHAnsi"/>
          <w:b/>
          <w:bCs/>
        </w:rPr>
      </w:pPr>
    </w:p>
    <w:p w:rsidR="00C17FB9" w:rsidRPr="00777D49" w:rsidRDefault="00D317E4">
      <w:pPr>
        <w:rPr>
          <w:rFonts w:asciiTheme="minorHAnsi" w:hAnsiTheme="minorHAnsi" w:cstheme="minorHAnsi"/>
          <w:b/>
        </w:rPr>
      </w:pPr>
      <w:r>
        <w:rPr>
          <w:rFonts w:asciiTheme="minorHAnsi" w:hAnsiTheme="minorHAnsi" w:cstheme="minorHAnsi"/>
          <w:b/>
        </w:rPr>
        <w:t xml:space="preserve">   </w:t>
      </w:r>
      <w:r w:rsidR="00777D49" w:rsidRPr="00777D49">
        <w:rPr>
          <w:rFonts w:asciiTheme="minorHAnsi" w:hAnsiTheme="minorHAnsi" w:cstheme="minorHAnsi"/>
          <w:b/>
        </w:rPr>
        <w:t>PENERAPAN UNIT</w:t>
      </w:r>
    </w:p>
    <w:tbl>
      <w:tblPr>
        <w:tblStyle w:val="TableGrid"/>
        <w:tblW w:w="0" w:type="auto"/>
        <w:tblInd w:w="248" w:type="dxa"/>
        <w:tblLook w:val="04A0"/>
      </w:tblPr>
      <w:tblGrid>
        <w:gridCol w:w="2270"/>
        <w:gridCol w:w="6804"/>
      </w:tblGrid>
      <w:tr w:rsidR="00777D49" w:rsidRPr="00777D49" w:rsidTr="00D317E4">
        <w:trPr>
          <w:trHeight w:val="274"/>
        </w:trPr>
        <w:tc>
          <w:tcPr>
            <w:tcW w:w="2270" w:type="dxa"/>
          </w:tcPr>
          <w:p w:rsidR="00777D49" w:rsidRPr="00777D49" w:rsidRDefault="00777D49" w:rsidP="00777D49">
            <w:pPr>
              <w:rPr>
                <w:rFonts w:asciiTheme="minorHAnsi" w:hAnsiTheme="minorHAnsi" w:cstheme="minorHAnsi"/>
              </w:rPr>
            </w:pPr>
            <w:r w:rsidRPr="00777D49">
              <w:rPr>
                <w:rFonts w:asciiTheme="minorHAnsi" w:hAnsiTheme="minorHAnsi" w:cstheme="minorHAnsi"/>
              </w:rPr>
              <w:t>PENERAPAN UNIT</w:t>
            </w:r>
          </w:p>
          <w:p w:rsidR="00777D49" w:rsidRPr="00777D49" w:rsidRDefault="00777D49" w:rsidP="00777D49">
            <w:pPr>
              <w:rPr>
                <w:rFonts w:asciiTheme="minorHAnsi" w:hAnsiTheme="minorHAnsi" w:cstheme="minorHAnsi"/>
              </w:rPr>
            </w:pPr>
          </w:p>
        </w:tc>
        <w:tc>
          <w:tcPr>
            <w:tcW w:w="6804" w:type="dxa"/>
          </w:tcPr>
          <w:p w:rsidR="00777D49" w:rsidRPr="00777D49" w:rsidRDefault="00777D49" w:rsidP="00777D49">
            <w:pPr>
              <w:adjustRightInd/>
              <w:spacing w:before="72" w:line="480" w:lineRule="auto"/>
              <w:ind w:right="216"/>
              <w:jc w:val="both"/>
              <w:rPr>
                <w:rFonts w:asciiTheme="minorHAnsi" w:hAnsiTheme="minorHAnsi" w:cstheme="minorHAnsi"/>
                <w:szCs w:val="22"/>
              </w:rPr>
            </w:pPr>
            <w:r w:rsidRPr="00777D49">
              <w:rPr>
                <w:rFonts w:asciiTheme="minorHAnsi" w:hAnsiTheme="minorHAnsi" w:cstheme="minorHAnsi"/>
                <w:szCs w:val="22"/>
              </w:rPr>
              <w:t xml:space="preserve">Unit kompetensi ini berlaku untuk teknisi laboratorium dan petugas teknis yang bekerja di sektor biomedis, bioteknologi, </w:t>
            </w:r>
            <w:r w:rsidRPr="00777D49">
              <w:rPr>
                <w:rFonts w:asciiTheme="minorHAnsi" w:hAnsiTheme="minorHAnsi" w:cstheme="minorHAnsi"/>
                <w:spacing w:val="4"/>
                <w:szCs w:val="22"/>
              </w:rPr>
              <w:t xml:space="preserve">lingkungan, manufaktur dan industri pengolahan pangan. </w:t>
            </w:r>
            <w:r w:rsidRPr="00777D49">
              <w:rPr>
                <w:rFonts w:asciiTheme="minorHAnsi" w:hAnsiTheme="minorHAnsi" w:cstheme="minorHAnsi"/>
                <w:szCs w:val="22"/>
              </w:rPr>
              <w:t xml:space="preserve">Hasil pekerjaan yang dilakukan oleh tenaga teknis biasanya akan diintegrasikan, diinterpretasikan dan dilaporkan oleh ilmuwan, patolog medis, hewan atau tumbuhan atau staf yang </w:t>
            </w:r>
            <w:r w:rsidRPr="00777D49">
              <w:rPr>
                <w:rFonts w:asciiTheme="minorHAnsi" w:hAnsiTheme="minorHAnsi" w:cstheme="minorHAnsi"/>
                <w:spacing w:val="-4"/>
                <w:szCs w:val="22"/>
              </w:rPr>
              <w:t xml:space="preserve">bertanggung jawab dari suatu perusahaan. Meskipun penyelia </w:t>
            </w:r>
            <w:r w:rsidRPr="00777D49">
              <w:rPr>
                <w:rFonts w:asciiTheme="minorHAnsi" w:hAnsiTheme="minorHAnsi" w:cstheme="minorHAnsi"/>
                <w:szCs w:val="22"/>
              </w:rPr>
              <w:t xml:space="preserve">mungkin tidak selalu hadir, teknisi akan mengikuti prosedur operasi standar (5OP) yang akan menjelaskan ruang lingkup </w:t>
            </w:r>
            <w:r w:rsidRPr="00777D49">
              <w:rPr>
                <w:rFonts w:asciiTheme="minorHAnsi" w:hAnsiTheme="minorHAnsi" w:cstheme="minorHAnsi"/>
                <w:spacing w:val="20"/>
                <w:szCs w:val="22"/>
              </w:rPr>
              <w:t xml:space="preserve">praktek yang diizinkan dalam memodifikasi prosedur </w:t>
            </w:r>
            <w:r w:rsidRPr="00777D49">
              <w:rPr>
                <w:rFonts w:asciiTheme="minorHAnsi" w:hAnsiTheme="minorHAnsi" w:cstheme="minorHAnsi"/>
                <w:szCs w:val="22"/>
              </w:rPr>
              <w:t xml:space="preserve">pengujian, menginterpretasikan data dan untuk </w:t>
            </w:r>
            <w:r w:rsidRPr="00777D49">
              <w:rPr>
                <w:rFonts w:asciiTheme="minorHAnsi" w:hAnsiTheme="minorHAnsi" w:cstheme="minorHAnsi"/>
                <w:spacing w:val="4"/>
                <w:szCs w:val="22"/>
              </w:rPr>
              <w:t xml:space="preserve">mengkomunikasikan hasil pengujian kepada orang-orang </w:t>
            </w:r>
            <w:r w:rsidRPr="00777D49">
              <w:rPr>
                <w:rFonts w:asciiTheme="minorHAnsi" w:hAnsiTheme="minorHAnsi" w:cstheme="minorHAnsi"/>
                <w:szCs w:val="22"/>
              </w:rPr>
              <w:t>diluar laboratorium.</w:t>
            </w:r>
          </w:p>
          <w:p w:rsidR="00777D49" w:rsidRPr="00777D49" w:rsidRDefault="00777D49" w:rsidP="00777D49">
            <w:pPr>
              <w:adjustRightInd/>
              <w:spacing w:before="72" w:line="480" w:lineRule="auto"/>
              <w:ind w:right="216"/>
              <w:jc w:val="both"/>
              <w:rPr>
                <w:rFonts w:asciiTheme="minorHAnsi" w:hAnsiTheme="minorHAnsi" w:cstheme="minorHAnsi"/>
                <w:szCs w:val="22"/>
              </w:rPr>
            </w:pPr>
            <w:r w:rsidRPr="00777D49">
              <w:rPr>
                <w:rFonts w:asciiTheme="minorHAnsi" w:hAnsiTheme="minorHAnsi" w:cstheme="minorHAnsi"/>
                <w:spacing w:val="-4"/>
                <w:szCs w:val="22"/>
              </w:rPr>
              <w:t xml:space="preserve">Hal ini berlaku untuk penyelidikan serta memenuhi kebutuhan </w:t>
            </w:r>
            <w:r w:rsidRPr="00777D49">
              <w:rPr>
                <w:rFonts w:asciiTheme="minorHAnsi" w:hAnsiTheme="minorHAnsi" w:cstheme="minorHAnsi"/>
                <w:szCs w:val="22"/>
              </w:rPr>
              <w:t>yang lebih luas aplikasi bioteknologi dan kultur jaringan.</w:t>
            </w:r>
          </w:p>
          <w:p w:rsidR="00777D49" w:rsidRPr="00777D49" w:rsidRDefault="00777D49" w:rsidP="00777D49">
            <w:pPr>
              <w:adjustRightInd/>
              <w:spacing w:before="72" w:line="480" w:lineRule="auto"/>
              <w:ind w:right="216"/>
              <w:jc w:val="both"/>
              <w:rPr>
                <w:rFonts w:asciiTheme="minorHAnsi" w:hAnsiTheme="minorHAnsi" w:cstheme="minorHAnsi"/>
                <w:szCs w:val="22"/>
              </w:rPr>
            </w:pPr>
            <w:r w:rsidRPr="00777D49">
              <w:rPr>
                <w:rFonts w:asciiTheme="minorHAnsi" w:hAnsiTheme="minorHAnsi" w:cstheme="minorHAnsi"/>
                <w:szCs w:val="22"/>
              </w:rPr>
              <w:t xml:space="preserve">Perwakilan industri telah menyediakan studi kasus untuk menggambarkan aplikasi praktis dari unit kompetensi ini dan </w:t>
            </w:r>
            <w:r w:rsidRPr="00777D49">
              <w:rPr>
                <w:rFonts w:asciiTheme="minorHAnsi" w:hAnsiTheme="minorHAnsi" w:cstheme="minorHAnsi"/>
                <w:spacing w:val="5"/>
                <w:szCs w:val="22"/>
              </w:rPr>
              <w:t xml:space="preserve">menunjukkan keterkaitannya dalam pengaturan di tempat </w:t>
            </w:r>
            <w:r w:rsidRPr="00777D49">
              <w:rPr>
                <w:rFonts w:asciiTheme="minorHAnsi" w:hAnsiTheme="minorHAnsi" w:cstheme="minorHAnsi"/>
                <w:spacing w:val="20"/>
                <w:szCs w:val="22"/>
              </w:rPr>
              <w:t xml:space="preserve">kerja. 5tudi kasus dapat dilihat di </w:t>
            </w:r>
            <w:r w:rsidRPr="00777D49">
              <w:rPr>
                <w:rFonts w:asciiTheme="minorHAnsi" w:hAnsiTheme="minorHAnsi" w:cstheme="minorHAnsi"/>
                <w:spacing w:val="20"/>
                <w:szCs w:val="22"/>
              </w:rPr>
              <w:lastRenderedPageBreak/>
              <w:t xml:space="preserve">bagian akhir unit </w:t>
            </w:r>
            <w:r w:rsidRPr="00777D49">
              <w:rPr>
                <w:rFonts w:asciiTheme="minorHAnsi" w:hAnsiTheme="minorHAnsi" w:cstheme="minorHAnsi"/>
                <w:szCs w:val="22"/>
              </w:rPr>
              <w:t>kompetensi pada bagian "praktek kompetensi"</w:t>
            </w:r>
          </w:p>
          <w:p w:rsidR="00777D49" w:rsidRPr="00777D49" w:rsidRDefault="00777D49">
            <w:pPr>
              <w:rPr>
                <w:rFonts w:asciiTheme="minorHAnsi" w:hAnsiTheme="minorHAnsi" w:cstheme="minorHAnsi"/>
              </w:rPr>
            </w:pPr>
          </w:p>
        </w:tc>
      </w:tr>
    </w:tbl>
    <w:p w:rsidR="00777D49" w:rsidRDefault="00777D49"/>
    <w:p w:rsidR="00777D49" w:rsidRDefault="00777D49" w:rsidP="00777D49">
      <w:pPr>
        <w:ind w:right="5184"/>
        <w:rPr>
          <w:rFonts w:cstheme="minorHAnsi"/>
          <w:b/>
          <w:bCs/>
          <w:color w:val="0D0D0D"/>
        </w:rPr>
      </w:pPr>
      <w:r w:rsidRPr="009B2F6F">
        <w:rPr>
          <w:rFonts w:cstheme="minorHAnsi"/>
          <w:b/>
          <w:bCs/>
          <w:color w:val="0D0D0D"/>
        </w:rPr>
        <w:t xml:space="preserve">Informasi </w:t>
      </w:r>
      <w:r w:rsidRPr="00777D49">
        <w:rPr>
          <w:rFonts w:cstheme="minorHAnsi"/>
          <w:b/>
          <w:bCs/>
          <w:iCs/>
          <w:color w:val="0D0D0D"/>
        </w:rPr>
        <w:t>Licensing</w:t>
      </w:r>
      <w:r>
        <w:rPr>
          <w:rFonts w:cstheme="minorHAnsi"/>
          <w:b/>
          <w:bCs/>
          <w:color w:val="0D0D0D"/>
        </w:rPr>
        <w:t xml:space="preserve"> 1</w:t>
      </w:r>
      <w:r w:rsidRPr="009B2F6F">
        <w:rPr>
          <w:rFonts w:cstheme="minorHAnsi"/>
          <w:b/>
          <w:bCs/>
          <w:color w:val="0D0D0D"/>
        </w:rPr>
        <w:t xml:space="preserve">Peraturan </w:t>
      </w:r>
    </w:p>
    <w:p w:rsidR="00777D49" w:rsidRDefault="00777D49" w:rsidP="00777D49">
      <w:pPr>
        <w:ind w:right="5184"/>
        <w:rPr>
          <w:rFonts w:cstheme="minorHAnsi"/>
          <w:color w:val="0D0D0D"/>
        </w:rPr>
      </w:pPr>
      <w:r w:rsidRPr="009B2F6F">
        <w:rPr>
          <w:rFonts w:cstheme="minorHAnsi"/>
          <w:color w:val="0D0D0D"/>
        </w:rPr>
        <w:t>Tidak berlaku</w:t>
      </w:r>
    </w:p>
    <w:p w:rsidR="00777D49" w:rsidRDefault="00777D49" w:rsidP="00777D49">
      <w:pPr>
        <w:ind w:right="5184"/>
        <w:rPr>
          <w:rFonts w:cstheme="minorHAnsi"/>
          <w:color w:val="0D0D0D"/>
        </w:rPr>
      </w:pPr>
    </w:p>
    <w:p w:rsidR="00777D49" w:rsidRDefault="00777D49" w:rsidP="00777D49">
      <w:pPr>
        <w:ind w:right="5184"/>
        <w:rPr>
          <w:rFonts w:cstheme="minorHAnsi"/>
          <w:color w:val="0D0D0D"/>
        </w:rPr>
      </w:pPr>
    </w:p>
    <w:p w:rsidR="00777D49" w:rsidRPr="009B2F6F" w:rsidRDefault="00777D49" w:rsidP="00777D49">
      <w:pPr>
        <w:spacing w:line="360" w:lineRule="auto"/>
        <w:ind w:right="5184"/>
        <w:rPr>
          <w:rFonts w:cstheme="minorHAnsi"/>
          <w:color w:val="0D0D0D"/>
        </w:rPr>
      </w:pPr>
      <w:r>
        <w:rPr>
          <w:rFonts w:cstheme="minorHAnsi"/>
          <w:b/>
          <w:bCs/>
          <w:color w:val="0D0D0D"/>
        </w:rPr>
        <w:t>Pra</w:t>
      </w:r>
      <w:r w:rsidRPr="009B2F6F">
        <w:rPr>
          <w:rFonts w:cstheme="minorHAnsi"/>
          <w:b/>
          <w:bCs/>
          <w:color w:val="0D0D0D"/>
        </w:rPr>
        <w:t>syarat</w:t>
      </w:r>
    </w:p>
    <w:tbl>
      <w:tblPr>
        <w:tblW w:w="0" w:type="auto"/>
        <w:tblInd w:w="77" w:type="dxa"/>
        <w:tblLayout w:type="fixed"/>
        <w:tblCellMar>
          <w:left w:w="0" w:type="dxa"/>
          <w:right w:w="0" w:type="dxa"/>
        </w:tblCellMar>
        <w:tblLook w:val="0000"/>
      </w:tblPr>
      <w:tblGrid>
        <w:gridCol w:w="2544"/>
        <w:gridCol w:w="1779"/>
        <w:gridCol w:w="4819"/>
      </w:tblGrid>
      <w:tr w:rsidR="00777D49" w:rsidRPr="00563985" w:rsidTr="00777D49">
        <w:trPr>
          <w:trHeight w:hRule="exact" w:val="307"/>
        </w:trPr>
        <w:tc>
          <w:tcPr>
            <w:tcW w:w="2544" w:type="dxa"/>
            <w:tcBorders>
              <w:top w:val="single" w:sz="4" w:space="0" w:color="auto"/>
              <w:left w:val="single" w:sz="4" w:space="0" w:color="auto"/>
              <w:bottom w:val="single" w:sz="4" w:space="0" w:color="auto"/>
              <w:right w:val="single" w:sz="4" w:space="0" w:color="auto"/>
            </w:tcBorders>
            <w:vAlign w:val="center"/>
          </w:tcPr>
          <w:p w:rsidR="00777D49" w:rsidRPr="00777D49" w:rsidRDefault="00777D49" w:rsidP="00777D49">
            <w:pPr>
              <w:adjustRightInd/>
              <w:spacing w:line="360" w:lineRule="auto"/>
              <w:ind w:right="801"/>
              <w:jc w:val="right"/>
              <w:rPr>
                <w:rFonts w:asciiTheme="minorHAnsi" w:hAnsiTheme="minorHAnsi" w:cstheme="minorHAnsi"/>
                <w:b/>
                <w:bCs/>
                <w:spacing w:val="8"/>
              </w:rPr>
            </w:pPr>
            <w:r w:rsidRPr="00777D49">
              <w:rPr>
                <w:rFonts w:asciiTheme="minorHAnsi" w:hAnsiTheme="minorHAnsi" w:cstheme="minorHAnsi"/>
                <w:b/>
                <w:bCs/>
                <w:spacing w:val="8"/>
              </w:rPr>
              <w:t>Unit prasyarat</w:t>
            </w:r>
          </w:p>
        </w:tc>
        <w:tc>
          <w:tcPr>
            <w:tcW w:w="6598" w:type="dxa"/>
            <w:gridSpan w:val="2"/>
            <w:tcBorders>
              <w:top w:val="single" w:sz="4" w:space="0" w:color="auto"/>
              <w:left w:val="single" w:sz="4" w:space="0" w:color="auto"/>
              <w:bottom w:val="single" w:sz="4" w:space="0" w:color="auto"/>
              <w:right w:val="single" w:sz="4" w:space="0" w:color="auto"/>
            </w:tcBorders>
          </w:tcPr>
          <w:p w:rsidR="00777D49" w:rsidRPr="00777D49" w:rsidRDefault="00777D49" w:rsidP="00777D49">
            <w:pPr>
              <w:adjustRightInd/>
              <w:spacing w:line="360" w:lineRule="auto"/>
              <w:rPr>
                <w:rFonts w:asciiTheme="minorHAnsi" w:hAnsiTheme="minorHAnsi" w:cstheme="minorHAnsi"/>
              </w:rPr>
            </w:pPr>
          </w:p>
        </w:tc>
      </w:tr>
      <w:tr w:rsidR="00777D49" w:rsidRPr="00563985" w:rsidTr="00777D49">
        <w:trPr>
          <w:trHeight w:hRule="exact" w:val="307"/>
        </w:trPr>
        <w:tc>
          <w:tcPr>
            <w:tcW w:w="2544" w:type="dxa"/>
            <w:tcBorders>
              <w:top w:val="single" w:sz="4" w:space="0" w:color="auto"/>
              <w:left w:val="single" w:sz="4" w:space="0" w:color="auto"/>
              <w:bottom w:val="single" w:sz="4" w:space="0" w:color="auto"/>
              <w:right w:val="single" w:sz="4" w:space="0" w:color="auto"/>
            </w:tcBorders>
          </w:tcPr>
          <w:p w:rsidR="00777D49" w:rsidRPr="00777D49" w:rsidRDefault="00777D49" w:rsidP="00777D49">
            <w:pPr>
              <w:adjustRightInd/>
              <w:spacing w:line="360" w:lineRule="auto"/>
              <w:rPr>
                <w:rFonts w:asciiTheme="minorHAnsi" w:hAnsiTheme="minorHAnsi" w:cstheme="minorHAnsi"/>
              </w:rPr>
            </w:pPr>
          </w:p>
        </w:tc>
        <w:tc>
          <w:tcPr>
            <w:tcW w:w="1779" w:type="dxa"/>
            <w:tcBorders>
              <w:top w:val="single" w:sz="4" w:space="0" w:color="auto"/>
              <w:left w:val="single" w:sz="4" w:space="0" w:color="auto"/>
              <w:bottom w:val="single" w:sz="4" w:space="0" w:color="auto"/>
              <w:right w:val="single" w:sz="4" w:space="0" w:color="auto"/>
            </w:tcBorders>
          </w:tcPr>
          <w:p w:rsidR="00777D49" w:rsidRPr="00777D49" w:rsidRDefault="00777D49" w:rsidP="00777D49">
            <w:pPr>
              <w:adjustRightInd/>
              <w:spacing w:line="360" w:lineRule="auto"/>
              <w:ind w:right="129"/>
              <w:rPr>
                <w:rFonts w:asciiTheme="minorHAnsi" w:hAnsiTheme="minorHAnsi" w:cstheme="minorHAnsi"/>
                <w:spacing w:val="-4"/>
              </w:rPr>
            </w:pPr>
            <w:r w:rsidRPr="00777D49">
              <w:rPr>
                <w:rFonts w:asciiTheme="minorHAnsi" w:hAnsiTheme="minorHAnsi" w:cstheme="minorHAnsi"/>
                <w:spacing w:val="-4"/>
              </w:rPr>
              <w:t>M5L974006A</w:t>
            </w:r>
          </w:p>
        </w:tc>
        <w:tc>
          <w:tcPr>
            <w:tcW w:w="4819" w:type="dxa"/>
            <w:tcBorders>
              <w:top w:val="single" w:sz="4" w:space="0" w:color="auto"/>
              <w:left w:val="single" w:sz="4" w:space="0" w:color="auto"/>
              <w:bottom w:val="single" w:sz="4" w:space="0" w:color="auto"/>
              <w:right w:val="single" w:sz="4" w:space="0" w:color="auto"/>
            </w:tcBorders>
            <w:vAlign w:val="center"/>
          </w:tcPr>
          <w:p w:rsidR="00777D49" w:rsidRPr="00777D49" w:rsidRDefault="00777D49" w:rsidP="00777D49">
            <w:pPr>
              <w:adjustRightInd/>
              <w:spacing w:line="360" w:lineRule="auto"/>
              <w:rPr>
                <w:rFonts w:asciiTheme="minorHAnsi" w:hAnsiTheme="minorHAnsi" w:cstheme="minorHAnsi"/>
                <w:color w:val="0D0D0D"/>
              </w:rPr>
            </w:pPr>
            <w:r w:rsidRPr="00777D49">
              <w:rPr>
                <w:rFonts w:asciiTheme="minorHAnsi" w:hAnsiTheme="minorHAnsi" w:cstheme="minorHAnsi"/>
                <w:color w:val="0D0D0D"/>
              </w:rPr>
              <w:t>Melakukan prosedur biologi</w:t>
            </w:r>
          </w:p>
        </w:tc>
      </w:tr>
      <w:tr w:rsidR="00777D49" w:rsidRPr="00563985" w:rsidTr="00777D49">
        <w:trPr>
          <w:trHeight w:hRule="exact" w:val="312"/>
        </w:trPr>
        <w:tc>
          <w:tcPr>
            <w:tcW w:w="2544" w:type="dxa"/>
            <w:tcBorders>
              <w:top w:val="single" w:sz="4" w:space="0" w:color="auto"/>
              <w:left w:val="single" w:sz="4" w:space="0" w:color="auto"/>
              <w:bottom w:val="single" w:sz="4" w:space="0" w:color="auto"/>
              <w:right w:val="single" w:sz="4" w:space="0" w:color="auto"/>
            </w:tcBorders>
          </w:tcPr>
          <w:p w:rsidR="00777D49" w:rsidRPr="00777D49" w:rsidRDefault="00777D49" w:rsidP="00777D49">
            <w:pPr>
              <w:adjustRightInd/>
              <w:spacing w:line="360" w:lineRule="auto"/>
              <w:rPr>
                <w:rFonts w:asciiTheme="minorHAnsi" w:hAnsiTheme="minorHAnsi" w:cstheme="minorHAnsi"/>
              </w:rPr>
            </w:pPr>
          </w:p>
        </w:tc>
        <w:tc>
          <w:tcPr>
            <w:tcW w:w="1779" w:type="dxa"/>
            <w:tcBorders>
              <w:top w:val="single" w:sz="4" w:space="0" w:color="auto"/>
              <w:left w:val="single" w:sz="4" w:space="0" w:color="auto"/>
              <w:bottom w:val="single" w:sz="4" w:space="0" w:color="auto"/>
              <w:right w:val="single" w:sz="4" w:space="0" w:color="auto"/>
            </w:tcBorders>
          </w:tcPr>
          <w:p w:rsidR="00777D49" w:rsidRPr="00777D49" w:rsidRDefault="00777D49" w:rsidP="00777D49">
            <w:pPr>
              <w:adjustRightInd/>
              <w:spacing w:line="360" w:lineRule="auto"/>
              <w:ind w:right="129"/>
              <w:rPr>
                <w:rFonts w:asciiTheme="minorHAnsi" w:hAnsiTheme="minorHAnsi" w:cstheme="minorHAnsi"/>
                <w:spacing w:val="-4"/>
              </w:rPr>
            </w:pPr>
            <w:r w:rsidRPr="00777D49">
              <w:rPr>
                <w:rFonts w:asciiTheme="minorHAnsi" w:hAnsiTheme="minorHAnsi" w:cstheme="minorHAnsi"/>
                <w:spacing w:val="-4"/>
              </w:rPr>
              <w:t>M5L973007A</w:t>
            </w:r>
          </w:p>
        </w:tc>
        <w:tc>
          <w:tcPr>
            <w:tcW w:w="4819" w:type="dxa"/>
            <w:tcBorders>
              <w:top w:val="single" w:sz="4" w:space="0" w:color="auto"/>
              <w:left w:val="single" w:sz="4" w:space="0" w:color="auto"/>
              <w:bottom w:val="single" w:sz="4" w:space="0" w:color="auto"/>
              <w:right w:val="single" w:sz="4" w:space="0" w:color="auto"/>
            </w:tcBorders>
            <w:vAlign w:val="center"/>
          </w:tcPr>
          <w:p w:rsidR="00777D49" w:rsidRPr="00777D49" w:rsidRDefault="00777D49" w:rsidP="00777D49">
            <w:pPr>
              <w:adjustRightInd/>
              <w:spacing w:line="360" w:lineRule="auto"/>
              <w:rPr>
                <w:rFonts w:asciiTheme="minorHAnsi" w:hAnsiTheme="minorHAnsi" w:cstheme="minorHAnsi"/>
                <w:color w:val="0D0D0D"/>
              </w:rPr>
            </w:pPr>
            <w:r w:rsidRPr="00777D49">
              <w:rPr>
                <w:rFonts w:asciiTheme="minorHAnsi" w:hAnsiTheme="minorHAnsi" w:cstheme="minorHAnsi"/>
                <w:color w:val="0D0D0D"/>
              </w:rPr>
              <w:t>Melakukan pemeriksaan mikroskopis</w:t>
            </w:r>
          </w:p>
        </w:tc>
      </w:tr>
      <w:tr w:rsidR="00777D49" w:rsidRPr="00563985" w:rsidTr="00777D49">
        <w:trPr>
          <w:trHeight w:hRule="exact" w:val="317"/>
        </w:trPr>
        <w:tc>
          <w:tcPr>
            <w:tcW w:w="2544" w:type="dxa"/>
            <w:tcBorders>
              <w:top w:val="single" w:sz="4" w:space="0" w:color="auto"/>
              <w:left w:val="single" w:sz="4" w:space="0" w:color="auto"/>
              <w:bottom w:val="single" w:sz="4" w:space="0" w:color="auto"/>
              <w:right w:val="single" w:sz="4" w:space="0" w:color="auto"/>
            </w:tcBorders>
          </w:tcPr>
          <w:p w:rsidR="00777D49" w:rsidRPr="00777D49" w:rsidRDefault="00777D49" w:rsidP="00777D49">
            <w:pPr>
              <w:adjustRightInd/>
              <w:spacing w:line="360" w:lineRule="auto"/>
              <w:rPr>
                <w:rFonts w:asciiTheme="minorHAnsi" w:hAnsiTheme="minorHAnsi" w:cstheme="minorHAnsi"/>
              </w:rPr>
            </w:pPr>
          </w:p>
        </w:tc>
        <w:tc>
          <w:tcPr>
            <w:tcW w:w="1779" w:type="dxa"/>
            <w:tcBorders>
              <w:top w:val="single" w:sz="4" w:space="0" w:color="auto"/>
              <w:left w:val="single" w:sz="4" w:space="0" w:color="auto"/>
              <w:bottom w:val="single" w:sz="4" w:space="0" w:color="auto"/>
              <w:right w:val="single" w:sz="4" w:space="0" w:color="auto"/>
            </w:tcBorders>
          </w:tcPr>
          <w:p w:rsidR="00777D49" w:rsidRPr="00777D49" w:rsidRDefault="00777D49" w:rsidP="00777D49">
            <w:pPr>
              <w:adjustRightInd/>
              <w:spacing w:line="360" w:lineRule="auto"/>
              <w:ind w:right="129"/>
              <w:rPr>
                <w:rFonts w:asciiTheme="minorHAnsi" w:hAnsiTheme="minorHAnsi" w:cstheme="minorHAnsi"/>
                <w:spacing w:val="-4"/>
              </w:rPr>
            </w:pPr>
            <w:r w:rsidRPr="00777D49">
              <w:rPr>
                <w:rFonts w:asciiTheme="minorHAnsi" w:hAnsiTheme="minorHAnsi" w:cstheme="minorHAnsi"/>
                <w:spacing w:val="-4"/>
              </w:rPr>
              <w:t>M5L973004A</w:t>
            </w:r>
          </w:p>
        </w:tc>
        <w:tc>
          <w:tcPr>
            <w:tcW w:w="4819" w:type="dxa"/>
            <w:tcBorders>
              <w:top w:val="single" w:sz="4" w:space="0" w:color="auto"/>
              <w:left w:val="single" w:sz="4" w:space="0" w:color="auto"/>
              <w:bottom w:val="single" w:sz="4" w:space="0" w:color="auto"/>
              <w:right w:val="single" w:sz="4" w:space="0" w:color="auto"/>
            </w:tcBorders>
            <w:vAlign w:val="center"/>
          </w:tcPr>
          <w:p w:rsidR="00777D49" w:rsidRPr="00777D49" w:rsidRDefault="00777D49" w:rsidP="00777D49">
            <w:pPr>
              <w:adjustRightInd/>
              <w:spacing w:line="360" w:lineRule="auto"/>
              <w:rPr>
                <w:rFonts w:asciiTheme="minorHAnsi" w:hAnsiTheme="minorHAnsi" w:cstheme="minorHAnsi"/>
                <w:color w:val="0D0D0D"/>
              </w:rPr>
            </w:pPr>
            <w:r w:rsidRPr="00777D49">
              <w:rPr>
                <w:rFonts w:asciiTheme="minorHAnsi" w:hAnsiTheme="minorHAnsi" w:cstheme="minorHAnsi"/>
                <w:color w:val="0D0D0D"/>
              </w:rPr>
              <w:t>Melakukan teknik aseptik</w:t>
            </w:r>
          </w:p>
        </w:tc>
      </w:tr>
    </w:tbl>
    <w:p w:rsidR="00777D49" w:rsidRDefault="00777D49"/>
    <w:p w:rsidR="00777D49" w:rsidRPr="009B2F6F" w:rsidRDefault="00777D49" w:rsidP="00777D49">
      <w:pPr>
        <w:spacing w:line="360" w:lineRule="auto"/>
        <w:rPr>
          <w:rFonts w:cstheme="minorHAnsi"/>
          <w:b/>
          <w:bCs/>
          <w:color w:val="0D0D0D"/>
        </w:rPr>
      </w:pPr>
      <w:r w:rsidRPr="009B2F6F">
        <w:rPr>
          <w:rFonts w:cstheme="minorHAnsi"/>
          <w:b/>
          <w:bCs/>
          <w:color w:val="0D0D0D"/>
        </w:rPr>
        <w:t>Informasi Kelayakan Kerja</w:t>
      </w:r>
    </w:p>
    <w:tbl>
      <w:tblPr>
        <w:tblStyle w:val="TableGrid"/>
        <w:tblW w:w="0" w:type="auto"/>
        <w:tblInd w:w="108" w:type="dxa"/>
        <w:tblLook w:val="04A0"/>
      </w:tblPr>
      <w:tblGrid>
        <w:gridCol w:w="2977"/>
        <w:gridCol w:w="6237"/>
      </w:tblGrid>
      <w:tr w:rsidR="00777D49" w:rsidRPr="009B2F6F" w:rsidTr="00777D49">
        <w:tc>
          <w:tcPr>
            <w:tcW w:w="2977" w:type="dxa"/>
          </w:tcPr>
          <w:p w:rsidR="00777D49" w:rsidRPr="009B2F6F" w:rsidRDefault="00777D49" w:rsidP="009A4752">
            <w:pPr>
              <w:spacing w:line="360" w:lineRule="auto"/>
              <w:rPr>
                <w:rFonts w:cstheme="minorHAnsi"/>
              </w:rPr>
            </w:pPr>
            <w:r w:rsidRPr="009B2F6F">
              <w:rPr>
                <w:rFonts w:cstheme="minorHAnsi"/>
                <w:b/>
                <w:bCs/>
                <w:color w:val="0D0D0D"/>
                <w:spacing w:val="-4"/>
              </w:rPr>
              <w:t>Kelayakan Kerja</w:t>
            </w:r>
          </w:p>
          <w:p w:rsidR="00777D49" w:rsidRPr="009B2F6F" w:rsidRDefault="00777D49" w:rsidP="009A4752">
            <w:pPr>
              <w:spacing w:line="360" w:lineRule="auto"/>
              <w:rPr>
                <w:rFonts w:cstheme="minorHAnsi"/>
              </w:rPr>
            </w:pPr>
          </w:p>
        </w:tc>
        <w:tc>
          <w:tcPr>
            <w:tcW w:w="6237" w:type="dxa"/>
          </w:tcPr>
          <w:p w:rsidR="00777D49" w:rsidRPr="009B2F6F" w:rsidRDefault="00777D49" w:rsidP="009A4752">
            <w:pPr>
              <w:spacing w:line="360" w:lineRule="auto"/>
              <w:rPr>
                <w:rFonts w:cstheme="minorHAnsi"/>
              </w:rPr>
            </w:pPr>
            <w:r w:rsidRPr="009B2F6F">
              <w:rPr>
                <w:rFonts w:cstheme="minorHAnsi"/>
                <w:color w:val="0D0D0D"/>
                <w:spacing w:val="-1"/>
              </w:rPr>
              <w:t>Unit ini berisi kelayakan kerja</w:t>
            </w:r>
          </w:p>
        </w:tc>
      </w:tr>
    </w:tbl>
    <w:p w:rsidR="00777D49" w:rsidRPr="009B2F6F" w:rsidRDefault="00777D49" w:rsidP="00777D49">
      <w:pPr>
        <w:spacing w:line="360" w:lineRule="auto"/>
        <w:rPr>
          <w:rFonts w:cstheme="minorHAnsi"/>
        </w:rPr>
      </w:pPr>
    </w:p>
    <w:p w:rsidR="00777D49" w:rsidRPr="009B2F6F" w:rsidRDefault="00777D49" w:rsidP="00777D49">
      <w:pPr>
        <w:spacing w:line="360" w:lineRule="auto"/>
        <w:rPr>
          <w:rFonts w:cstheme="minorHAnsi"/>
          <w:b/>
          <w:bCs/>
          <w:color w:val="0D0D0D"/>
        </w:rPr>
      </w:pPr>
      <w:r w:rsidRPr="009B2F6F">
        <w:rPr>
          <w:rFonts w:cstheme="minorHAnsi"/>
          <w:b/>
          <w:bCs/>
          <w:color w:val="0D0D0D"/>
        </w:rPr>
        <w:t xml:space="preserve">Uraian Awal Elemen </w:t>
      </w:r>
      <w:r w:rsidR="0041573C">
        <w:rPr>
          <w:rFonts w:cstheme="minorHAnsi"/>
          <w:b/>
          <w:bCs/>
          <w:color w:val="0D0D0D"/>
        </w:rPr>
        <w:t xml:space="preserve">kompetensi </w:t>
      </w:r>
      <w:r w:rsidRPr="009B2F6F">
        <w:rPr>
          <w:rFonts w:cstheme="minorHAnsi"/>
          <w:b/>
          <w:bCs/>
          <w:color w:val="0D0D0D"/>
        </w:rPr>
        <w:t>dan Kriteria Unjuk Kerja</w:t>
      </w:r>
    </w:p>
    <w:tbl>
      <w:tblPr>
        <w:tblStyle w:val="TableGrid"/>
        <w:tblW w:w="0" w:type="auto"/>
        <w:tblInd w:w="108" w:type="dxa"/>
        <w:tblLook w:val="04A0"/>
      </w:tblPr>
      <w:tblGrid>
        <w:gridCol w:w="2977"/>
        <w:gridCol w:w="6237"/>
      </w:tblGrid>
      <w:tr w:rsidR="00777D49" w:rsidRPr="009B2F6F" w:rsidTr="0041573C">
        <w:trPr>
          <w:trHeight w:val="1768"/>
        </w:trPr>
        <w:tc>
          <w:tcPr>
            <w:tcW w:w="2977" w:type="dxa"/>
          </w:tcPr>
          <w:p w:rsidR="00777D49" w:rsidRPr="009B2F6F" w:rsidRDefault="00777D49" w:rsidP="009A4752">
            <w:pPr>
              <w:spacing w:line="360" w:lineRule="auto"/>
              <w:rPr>
                <w:rFonts w:cstheme="minorHAnsi"/>
              </w:rPr>
            </w:pPr>
            <w:r w:rsidRPr="009B2F6F">
              <w:rPr>
                <w:rFonts w:cstheme="minorHAnsi"/>
              </w:rPr>
              <w:t>E</w:t>
            </w:r>
            <w:r w:rsidRPr="009B2F6F">
              <w:rPr>
                <w:rFonts w:cstheme="minorHAnsi"/>
                <w:color w:val="0D0D0D"/>
                <w:spacing w:val="-4"/>
              </w:rPr>
              <w:t xml:space="preserve">lemen yang menjelaskan </w:t>
            </w:r>
            <w:r>
              <w:rPr>
                <w:rFonts w:cstheme="minorHAnsi"/>
                <w:color w:val="0D0D0D"/>
                <w:spacing w:val="-4"/>
              </w:rPr>
              <w:t xml:space="preserve"> </w:t>
            </w:r>
            <w:r w:rsidRPr="009B2F6F">
              <w:rPr>
                <w:rFonts w:cstheme="minorHAnsi"/>
                <w:color w:val="0D0D0D"/>
              </w:rPr>
              <w:t>manfaat dari unit kompetensi.</w:t>
            </w:r>
          </w:p>
          <w:p w:rsidR="00777D49" w:rsidRPr="009B2F6F" w:rsidRDefault="00777D49" w:rsidP="009A4752">
            <w:pPr>
              <w:spacing w:line="360" w:lineRule="auto"/>
              <w:rPr>
                <w:rFonts w:cstheme="minorHAnsi"/>
              </w:rPr>
            </w:pPr>
          </w:p>
          <w:p w:rsidR="00777D49" w:rsidRPr="009B2F6F" w:rsidRDefault="00777D49" w:rsidP="009A4752">
            <w:pPr>
              <w:spacing w:line="360" w:lineRule="auto"/>
              <w:rPr>
                <w:rFonts w:cstheme="minorHAnsi"/>
              </w:rPr>
            </w:pPr>
          </w:p>
          <w:p w:rsidR="00777D49" w:rsidRPr="009B2F6F" w:rsidRDefault="00777D49" w:rsidP="009A4752">
            <w:pPr>
              <w:spacing w:line="360" w:lineRule="auto"/>
              <w:rPr>
                <w:rFonts w:cstheme="minorHAnsi"/>
              </w:rPr>
            </w:pPr>
          </w:p>
          <w:p w:rsidR="00777D49" w:rsidRPr="009B2F6F" w:rsidRDefault="00777D49" w:rsidP="009A4752">
            <w:pPr>
              <w:spacing w:line="360" w:lineRule="auto"/>
              <w:rPr>
                <w:rFonts w:cstheme="minorHAnsi"/>
              </w:rPr>
            </w:pPr>
          </w:p>
        </w:tc>
        <w:tc>
          <w:tcPr>
            <w:tcW w:w="6237" w:type="dxa"/>
          </w:tcPr>
          <w:p w:rsidR="00777D49" w:rsidRPr="009B2F6F" w:rsidRDefault="0041573C" w:rsidP="0041573C">
            <w:pPr>
              <w:spacing w:line="360" w:lineRule="auto"/>
              <w:jc w:val="both"/>
              <w:rPr>
                <w:rFonts w:cstheme="minorHAnsi"/>
              </w:rPr>
            </w:pPr>
            <w:r w:rsidRPr="0041573C">
              <w:rPr>
                <w:rFonts w:cstheme="minorHAnsi"/>
              </w:rPr>
              <w:t>Kriteria unjuk kerja mejelaskan kinerja yang dibutuhkan untuk menunjukkan capaian elemen. Apabila digunakan tulisan cetak tebal dengan huruf miring, maka informasi lebih lanjut diuraikan dalam bagian keterampilan dan pengetahuan yang diperlukan, serta dalam batasan variabel. Penilaian kinerja harus konsisten dengan panduan penilai an</w:t>
            </w:r>
          </w:p>
        </w:tc>
      </w:tr>
    </w:tbl>
    <w:p w:rsidR="00777D49" w:rsidRDefault="00777D49"/>
    <w:p w:rsidR="0041573C" w:rsidRDefault="0041573C" w:rsidP="0041573C">
      <w:pPr>
        <w:adjustRightInd/>
        <w:spacing w:before="36" w:after="180" w:line="360" w:lineRule="auto"/>
        <w:rPr>
          <w:rFonts w:ascii="Bookman Old Style" w:hAnsi="Bookman Old Style" w:cs="Bookman Old Style"/>
          <w:b/>
          <w:bCs/>
          <w:spacing w:val="8"/>
        </w:rPr>
      </w:pPr>
      <w:r>
        <w:rPr>
          <w:rFonts w:ascii="Bookman Old Style" w:hAnsi="Bookman Old Style" w:cs="Bookman Old Style"/>
          <w:b/>
          <w:bCs/>
          <w:spacing w:val="8"/>
        </w:rPr>
        <w:t>Elemen Kompetensi dan Kriteria Unjuk Kerja</w:t>
      </w:r>
    </w:p>
    <w:tbl>
      <w:tblPr>
        <w:tblStyle w:val="TableGrid"/>
        <w:tblW w:w="0" w:type="auto"/>
        <w:tblInd w:w="108" w:type="dxa"/>
        <w:tblLook w:val="04A0"/>
      </w:tblPr>
      <w:tblGrid>
        <w:gridCol w:w="2694"/>
        <w:gridCol w:w="6520"/>
      </w:tblGrid>
      <w:tr w:rsidR="0041573C" w:rsidTr="00144F56">
        <w:trPr>
          <w:trHeight w:val="279"/>
        </w:trPr>
        <w:tc>
          <w:tcPr>
            <w:tcW w:w="2694" w:type="dxa"/>
            <w:vAlign w:val="center"/>
          </w:tcPr>
          <w:p w:rsidR="0041573C" w:rsidRPr="00563985" w:rsidRDefault="0041573C" w:rsidP="009A4752">
            <w:pPr>
              <w:adjustRightInd/>
              <w:spacing w:before="72"/>
              <w:ind w:right="720"/>
              <w:rPr>
                <w:rFonts w:ascii="Bookman Old Style" w:hAnsi="Bookman Old Style" w:cs="Bookman Old Style"/>
                <w:b/>
                <w:bCs/>
              </w:rPr>
            </w:pPr>
            <w:r w:rsidRPr="00563985">
              <w:rPr>
                <w:rFonts w:ascii="Bookman Old Style" w:hAnsi="Bookman Old Style" w:cs="Bookman Old Style"/>
                <w:b/>
                <w:bCs/>
                <w:spacing w:val="20"/>
              </w:rPr>
              <w:t xml:space="preserve">ELEMEN </w:t>
            </w:r>
            <w:r w:rsidRPr="00563985">
              <w:rPr>
                <w:rFonts w:ascii="Bookman Old Style" w:hAnsi="Bookman Old Style" w:cs="Bookman Old Style"/>
                <w:b/>
                <w:bCs/>
              </w:rPr>
              <w:t>KOMPETENSI</w:t>
            </w:r>
          </w:p>
        </w:tc>
        <w:tc>
          <w:tcPr>
            <w:tcW w:w="6520" w:type="dxa"/>
          </w:tcPr>
          <w:p w:rsidR="0041573C" w:rsidRPr="00563985" w:rsidRDefault="0041573C" w:rsidP="009A4752">
            <w:pPr>
              <w:adjustRightInd/>
              <w:jc w:val="center"/>
              <w:rPr>
                <w:rFonts w:ascii="Bookman Old Style" w:hAnsi="Bookman Old Style" w:cs="Bookman Old Style"/>
                <w:b/>
                <w:bCs/>
                <w:spacing w:val="8"/>
              </w:rPr>
            </w:pPr>
            <w:r w:rsidRPr="00563985">
              <w:rPr>
                <w:rFonts w:ascii="Bookman Old Style" w:hAnsi="Bookman Old Style" w:cs="Bookman Old Style"/>
                <w:b/>
                <w:bCs/>
                <w:spacing w:val="8"/>
              </w:rPr>
              <w:t>KRITERIA UNJUK KERJA</w:t>
            </w:r>
          </w:p>
        </w:tc>
      </w:tr>
      <w:tr w:rsidR="0041573C" w:rsidTr="0041573C">
        <w:trPr>
          <w:trHeight w:val="841"/>
        </w:trPr>
        <w:tc>
          <w:tcPr>
            <w:tcW w:w="2694" w:type="dxa"/>
          </w:tcPr>
          <w:p w:rsidR="0041573C" w:rsidRPr="0041573C" w:rsidRDefault="0041573C" w:rsidP="0041573C">
            <w:pPr>
              <w:numPr>
                <w:ilvl w:val="0"/>
                <w:numId w:val="1"/>
              </w:numPr>
              <w:adjustRightInd/>
              <w:spacing w:line="360" w:lineRule="auto"/>
              <w:rPr>
                <w:rFonts w:asciiTheme="minorHAnsi" w:hAnsiTheme="minorHAnsi" w:cstheme="minorHAnsi"/>
              </w:rPr>
            </w:pPr>
            <w:r w:rsidRPr="0041573C">
              <w:rPr>
                <w:rFonts w:asciiTheme="minorHAnsi" w:hAnsiTheme="minorHAnsi" w:cstheme="minorHAnsi"/>
              </w:rPr>
              <w:t>Menerima contoh</w:t>
            </w:r>
          </w:p>
          <w:p w:rsidR="0041573C" w:rsidRPr="0041573C" w:rsidRDefault="0041573C" w:rsidP="0041573C">
            <w:pPr>
              <w:adjustRightInd/>
              <w:spacing w:line="360" w:lineRule="auto"/>
              <w:ind w:left="275"/>
              <w:rPr>
                <w:rFonts w:asciiTheme="minorHAnsi" w:hAnsiTheme="minorHAnsi" w:cstheme="minorHAnsi"/>
              </w:rPr>
            </w:pPr>
            <w:r w:rsidRPr="0041573C">
              <w:rPr>
                <w:rFonts w:asciiTheme="minorHAnsi" w:hAnsiTheme="minorHAnsi" w:cstheme="minorHAnsi"/>
              </w:rPr>
              <w:t>dan proses</w:t>
            </w:r>
          </w:p>
          <w:p w:rsidR="0041573C" w:rsidRPr="0041573C" w:rsidRDefault="0041573C" w:rsidP="0041573C">
            <w:pPr>
              <w:adjustRightInd/>
              <w:spacing w:line="360" w:lineRule="auto"/>
              <w:ind w:left="275"/>
              <w:rPr>
                <w:rFonts w:asciiTheme="minorHAnsi" w:hAnsiTheme="minorHAnsi" w:cstheme="minorHAnsi"/>
              </w:rPr>
            </w:pPr>
            <w:r w:rsidRPr="0041573C">
              <w:rPr>
                <w:rFonts w:asciiTheme="minorHAnsi" w:hAnsiTheme="minorHAnsi" w:cstheme="minorHAnsi"/>
              </w:rPr>
              <w:t>pengisian formulir</w:t>
            </w:r>
          </w:p>
          <w:p w:rsidR="0041573C" w:rsidRPr="0041573C" w:rsidRDefault="0041573C" w:rsidP="0041573C">
            <w:pPr>
              <w:spacing w:line="360" w:lineRule="auto"/>
              <w:ind w:left="275"/>
              <w:rPr>
                <w:rFonts w:asciiTheme="minorHAnsi" w:hAnsiTheme="minorHAnsi" w:cstheme="minorHAnsi"/>
              </w:rPr>
            </w:pPr>
            <w:r w:rsidRPr="0041573C">
              <w:rPr>
                <w:rFonts w:asciiTheme="minorHAnsi" w:hAnsiTheme="minorHAnsi" w:cstheme="minorHAnsi"/>
              </w:rPr>
              <w:t>permohonan</w:t>
            </w:r>
          </w:p>
        </w:tc>
        <w:tc>
          <w:tcPr>
            <w:tcW w:w="6520" w:type="dxa"/>
            <w:vAlign w:val="center"/>
          </w:tcPr>
          <w:p w:rsidR="0041573C" w:rsidRPr="0041573C" w:rsidRDefault="0041573C" w:rsidP="0041573C">
            <w:pPr>
              <w:adjustRightInd/>
              <w:spacing w:line="360" w:lineRule="auto"/>
              <w:rPr>
                <w:rFonts w:asciiTheme="minorHAnsi" w:hAnsiTheme="minorHAnsi" w:cstheme="minorHAnsi"/>
                <w:spacing w:val="4"/>
              </w:rPr>
            </w:pPr>
            <w:r w:rsidRPr="0041573C">
              <w:rPr>
                <w:rFonts w:asciiTheme="minorHAnsi" w:hAnsiTheme="minorHAnsi" w:cstheme="minorHAnsi"/>
                <w:spacing w:val="4"/>
              </w:rPr>
              <w:t>1.1 Contoh dan rincian formulir permohonan diperiksa</w:t>
            </w:r>
            <w:r>
              <w:rPr>
                <w:rFonts w:asciiTheme="minorHAnsi" w:hAnsiTheme="minorHAnsi" w:cstheme="minorHAnsi"/>
                <w:spacing w:val="4"/>
              </w:rPr>
              <w:t xml:space="preserve"> </w:t>
            </w:r>
            <w:r w:rsidRPr="0041573C">
              <w:rPr>
                <w:rFonts w:asciiTheme="minorHAnsi" w:hAnsiTheme="minorHAnsi" w:cstheme="minorHAnsi"/>
              </w:rPr>
              <w:t>sebelum diterima.</w:t>
            </w:r>
          </w:p>
          <w:p w:rsidR="0041573C" w:rsidRPr="0041573C" w:rsidRDefault="0041573C" w:rsidP="0041573C">
            <w:pPr>
              <w:tabs>
                <w:tab w:val="left" w:pos="1557"/>
                <w:tab w:val="left" w:pos="2223"/>
                <w:tab w:val="left" w:pos="3357"/>
                <w:tab w:val="left" w:pos="4959"/>
                <w:tab w:val="left" w:pos="5742"/>
              </w:tabs>
              <w:adjustRightInd/>
              <w:spacing w:line="360" w:lineRule="auto"/>
              <w:ind w:left="317" w:hanging="317"/>
              <w:jc w:val="both"/>
              <w:rPr>
                <w:rFonts w:asciiTheme="minorHAnsi" w:hAnsiTheme="minorHAnsi" w:cstheme="minorHAnsi"/>
              </w:rPr>
            </w:pPr>
            <w:r>
              <w:rPr>
                <w:rFonts w:asciiTheme="minorHAnsi" w:hAnsiTheme="minorHAnsi" w:cstheme="minorHAnsi"/>
                <w:spacing w:val="-2"/>
              </w:rPr>
              <w:t xml:space="preserve">1.2 Contoh dan formulir permohonan yang </w:t>
            </w:r>
            <w:r w:rsidRPr="0041573C">
              <w:rPr>
                <w:rFonts w:asciiTheme="minorHAnsi" w:hAnsiTheme="minorHAnsi" w:cstheme="minorHAnsi"/>
                <w:spacing w:val="-2"/>
              </w:rPr>
              <w:t>tidak</w:t>
            </w:r>
            <w:r>
              <w:rPr>
                <w:rFonts w:asciiTheme="minorHAnsi" w:hAnsiTheme="minorHAnsi" w:cstheme="minorHAnsi"/>
              </w:rPr>
              <w:t xml:space="preserve"> </w:t>
            </w:r>
            <w:r>
              <w:rPr>
                <w:rFonts w:asciiTheme="minorHAnsi" w:hAnsiTheme="minorHAnsi" w:cstheme="minorHAnsi"/>
                <w:spacing w:val="-2"/>
              </w:rPr>
              <w:t>memenuhi</w:t>
            </w:r>
            <w:r>
              <w:rPr>
                <w:rFonts w:asciiTheme="minorHAnsi" w:hAnsiTheme="minorHAnsi" w:cstheme="minorHAnsi"/>
                <w:spacing w:val="-2"/>
              </w:rPr>
              <w:tab/>
              <w:t xml:space="preserve">persyaratan </w:t>
            </w:r>
            <w:r w:rsidRPr="0041573C">
              <w:rPr>
                <w:rFonts w:asciiTheme="minorHAnsi" w:hAnsiTheme="minorHAnsi" w:cstheme="minorHAnsi"/>
                <w:spacing w:val="-2"/>
              </w:rPr>
              <w:t>dikembalikan</w:t>
            </w:r>
            <w:r w:rsidRPr="0041573C">
              <w:rPr>
                <w:rFonts w:asciiTheme="minorHAnsi" w:hAnsiTheme="minorHAnsi" w:cstheme="minorHAnsi"/>
                <w:spacing w:val="-2"/>
              </w:rPr>
              <w:tab/>
              <w:t>kepada</w:t>
            </w:r>
            <w:r>
              <w:rPr>
                <w:rFonts w:asciiTheme="minorHAnsi" w:hAnsiTheme="minorHAnsi" w:cstheme="minorHAnsi"/>
              </w:rPr>
              <w:t xml:space="preserve"> </w:t>
            </w:r>
            <w:r w:rsidRPr="0041573C">
              <w:rPr>
                <w:rFonts w:asciiTheme="minorHAnsi" w:hAnsiTheme="minorHAnsi" w:cstheme="minorHAnsi"/>
                <w:spacing w:val="-2"/>
              </w:rPr>
              <w:t>pelanggan</w:t>
            </w:r>
            <w:r w:rsidRPr="0041573C">
              <w:rPr>
                <w:rFonts w:asciiTheme="minorHAnsi" w:hAnsiTheme="minorHAnsi" w:cstheme="minorHAnsi"/>
                <w:spacing w:val="-2"/>
              </w:rPr>
              <w:tab/>
              <w:t>d</w:t>
            </w:r>
            <w:r>
              <w:rPr>
                <w:rFonts w:asciiTheme="minorHAnsi" w:hAnsiTheme="minorHAnsi" w:cstheme="minorHAnsi"/>
                <w:spacing w:val="-2"/>
              </w:rPr>
              <w:t>isertai</w:t>
            </w:r>
            <w:r>
              <w:rPr>
                <w:rFonts w:asciiTheme="minorHAnsi" w:hAnsiTheme="minorHAnsi" w:cstheme="minorHAnsi"/>
                <w:spacing w:val="-2"/>
              </w:rPr>
              <w:tab/>
              <w:t>alasan</w:t>
            </w:r>
            <w:r>
              <w:rPr>
                <w:rFonts w:asciiTheme="minorHAnsi" w:hAnsiTheme="minorHAnsi" w:cstheme="minorHAnsi"/>
                <w:spacing w:val="-2"/>
              </w:rPr>
              <w:tab/>
              <w:t xml:space="preserve">tidak </w:t>
            </w:r>
            <w:r w:rsidRPr="0041573C">
              <w:rPr>
                <w:rFonts w:asciiTheme="minorHAnsi" w:hAnsiTheme="minorHAnsi" w:cstheme="minorHAnsi"/>
                <w:spacing w:val="-2"/>
              </w:rPr>
              <w:t>memenuhi</w:t>
            </w:r>
            <w:r>
              <w:rPr>
                <w:rFonts w:asciiTheme="minorHAnsi" w:hAnsiTheme="minorHAnsi" w:cstheme="minorHAnsi"/>
              </w:rPr>
              <w:t xml:space="preserve"> </w:t>
            </w:r>
            <w:r w:rsidRPr="0041573C">
              <w:rPr>
                <w:rFonts w:asciiTheme="minorHAnsi" w:hAnsiTheme="minorHAnsi" w:cstheme="minorHAnsi"/>
              </w:rPr>
              <w:t>keberterimaan.</w:t>
            </w:r>
          </w:p>
          <w:p w:rsidR="0041573C" w:rsidRPr="0041573C" w:rsidRDefault="0041573C" w:rsidP="0041573C">
            <w:pPr>
              <w:adjustRightInd/>
              <w:spacing w:line="360" w:lineRule="auto"/>
              <w:ind w:left="317" w:right="72" w:hanging="317"/>
              <w:jc w:val="both"/>
              <w:rPr>
                <w:rFonts w:asciiTheme="minorHAnsi" w:hAnsiTheme="minorHAnsi" w:cstheme="minorHAnsi"/>
                <w:w w:val="97"/>
              </w:rPr>
            </w:pPr>
            <w:r w:rsidRPr="0041573C">
              <w:rPr>
                <w:rFonts w:asciiTheme="minorHAnsi" w:hAnsiTheme="minorHAnsi" w:cstheme="minorHAnsi"/>
              </w:rPr>
              <w:t xml:space="preserve">1.3 Contoh, rincian rekaman yang memungkinkan </w:t>
            </w:r>
            <w:r w:rsidRPr="0041573C">
              <w:rPr>
                <w:rFonts w:asciiTheme="minorHAnsi" w:hAnsiTheme="minorHAnsi" w:cstheme="minorHAnsi"/>
                <w:spacing w:val="12"/>
              </w:rPr>
              <w:t xml:space="preserve">ketertelusuran yang akurat dan </w:t>
            </w:r>
            <w:r w:rsidRPr="0041573C">
              <w:rPr>
                <w:rFonts w:asciiTheme="minorHAnsi" w:hAnsiTheme="minorHAnsi" w:cstheme="minorHAnsi"/>
                <w:i/>
                <w:iCs/>
                <w:spacing w:val="12"/>
              </w:rPr>
              <w:t xml:space="preserve">chain of custody </w:t>
            </w:r>
            <w:r w:rsidRPr="0041573C">
              <w:rPr>
                <w:rFonts w:asciiTheme="minorHAnsi" w:hAnsiTheme="minorHAnsi" w:cstheme="minorHAnsi"/>
                <w:w w:val="97"/>
              </w:rPr>
              <w:t>dicatat.</w:t>
            </w:r>
          </w:p>
          <w:p w:rsidR="0041573C" w:rsidRPr="0041573C" w:rsidRDefault="0041573C" w:rsidP="0041573C">
            <w:pPr>
              <w:adjustRightInd/>
              <w:spacing w:line="360" w:lineRule="auto"/>
              <w:ind w:left="317" w:right="72" w:hanging="317"/>
              <w:rPr>
                <w:rFonts w:asciiTheme="minorHAnsi" w:hAnsiTheme="minorHAnsi" w:cstheme="minorHAnsi"/>
              </w:rPr>
            </w:pPr>
            <w:r w:rsidRPr="0041573C">
              <w:rPr>
                <w:rFonts w:asciiTheme="minorHAnsi" w:hAnsiTheme="minorHAnsi" w:cstheme="minorHAnsi"/>
              </w:rPr>
              <w:t>1.4 Contoh untuk pengujian</w:t>
            </w:r>
            <w:r>
              <w:rPr>
                <w:rFonts w:asciiTheme="minorHAnsi" w:hAnsiTheme="minorHAnsi" w:cstheme="minorHAnsi"/>
              </w:rPr>
              <w:t xml:space="preserve"> l</w:t>
            </w:r>
            <w:r w:rsidRPr="0041573C">
              <w:rPr>
                <w:rFonts w:asciiTheme="minorHAnsi" w:hAnsiTheme="minorHAnsi" w:cstheme="minorHAnsi"/>
              </w:rPr>
              <w:t xml:space="preserve">okal didistribusikan atau </w:t>
            </w:r>
            <w:r>
              <w:rPr>
                <w:rFonts w:asciiTheme="minorHAnsi" w:hAnsiTheme="minorHAnsi" w:cstheme="minorHAnsi"/>
                <w:spacing w:val="-2"/>
              </w:rPr>
              <w:t xml:space="preserve">contoh untuk fasilitas </w:t>
            </w:r>
            <w:r w:rsidRPr="0041573C">
              <w:rPr>
                <w:rFonts w:asciiTheme="minorHAnsi" w:hAnsiTheme="minorHAnsi" w:cstheme="minorHAnsi"/>
                <w:spacing w:val="-2"/>
              </w:rPr>
              <w:t>pengujian lainnya dikirimkan.</w:t>
            </w:r>
          </w:p>
          <w:p w:rsidR="0041573C" w:rsidRPr="0041573C" w:rsidRDefault="0041573C" w:rsidP="0041573C">
            <w:pPr>
              <w:spacing w:line="360" w:lineRule="auto"/>
              <w:ind w:left="432" w:right="72" w:hanging="432"/>
              <w:jc w:val="both"/>
              <w:rPr>
                <w:rFonts w:asciiTheme="minorHAnsi" w:hAnsiTheme="minorHAnsi" w:cstheme="minorHAnsi"/>
                <w:spacing w:val="4"/>
              </w:rPr>
            </w:pPr>
            <w:r w:rsidRPr="0041573C">
              <w:rPr>
                <w:rFonts w:asciiTheme="minorHAnsi" w:hAnsiTheme="minorHAnsi" w:cstheme="minorHAnsi"/>
                <w:spacing w:val="4"/>
              </w:rPr>
              <w:t xml:space="preserve">1.5 Jika pengujian atau transportasi tertunda contoh </w:t>
            </w:r>
            <w:r>
              <w:rPr>
                <w:rFonts w:asciiTheme="minorHAnsi" w:hAnsiTheme="minorHAnsi" w:cstheme="minorHAnsi"/>
              </w:rPr>
              <w:t xml:space="preserve">disimpan dengan </w:t>
            </w:r>
            <w:r w:rsidRPr="0041573C">
              <w:rPr>
                <w:rFonts w:asciiTheme="minorHAnsi" w:hAnsiTheme="minorHAnsi" w:cstheme="minorHAnsi"/>
              </w:rPr>
              <w:t>tepat.</w:t>
            </w:r>
          </w:p>
        </w:tc>
      </w:tr>
      <w:tr w:rsidR="0041573C" w:rsidTr="0049051D">
        <w:tc>
          <w:tcPr>
            <w:tcW w:w="2694" w:type="dxa"/>
          </w:tcPr>
          <w:p w:rsidR="0041573C" w:rsidRPr="0041573C" w:rsidRDefault="0041573C" w:rsidP="0041573C">
            <w:pPr>
              <w:numPr>
                <w:ilvl w:val="0"/>
                <w:numId w:val="1"/>
              </w:numPr>
              <w:tabs>
                <w:tab w:val="clear" w:pos="360"/>
              </w:tabs>
              <w:adjustRightInd/>
              <w:spacing w:line="360" w:lineRule="auto"/>
              <w:ind w:left="318" w:hanging="284"/>
              <w:rPr>
                <w:rFonts w:asciiTheme="minorHAnsi" w:hAnsiTheme="minorHAnsi" w:cstheme="minorHAnsi"/>
              </w:rPr>
            </w:pPr>
            <w:r w:rsidRPr="0041573C">
              <w:rPr>
                <w:rFonts w:asciiTheme="minorHAnsi" w:hAnsiTheme="minorHAnsi" w:cstheme="minorHAnsi"/>
              </w:rPr>
              <w:lastRenderedPageBreak/>
              <w:t>Menyiapkan pekerjaan Mikrobiologi yang aman dan penerapan aseptik</w:t>
            </w:r>
          </w:p>
        </w:tc>
        <w:tc>
          <w:tcPr>
            <w:tcW w:w="6520" w:type="dxa"/>
            <w:vAlign w:val="center"/>
          </w:tcPr>
          <w:p w:rsidR="0041573C" w:rsidRPr="009055ED" w:rsidRDefault="0041573C" w:rsidP="009055ED">
            <w:pPr>
              <w:adjustRightInd/>
              <w:spacing w:line="360" w:lineRule="auto"/>
              <w:ind w:left="317" w:hanging="317"/>
              <w:rPr>
                <w:rFonts w:asciiTheme="minorHAnsi" w:hAnsiTheme="minorHAnsi" w:cstheme="minorHAnsi"/>
                <w:spacing w:val="9"/>
              </w:rPr>
            </w:pPr>
            <w:r w:rsidRPr="0041573C">
              <w:rPr>
                <w:rFonts w:asciiTheme="minorHAnsi" w:hAnsiTheme="minorHAnsi" w:cstheme="minorHAnsi"/>
                <w:spacing w:val="9"/>
              </w:rPr>
              <w:t>2.1 Area kerja dan peralatan yang diperlukan dipilih</w:t>
            </w:r>
            <w:r>
              <w:rPr>
                <w:rFonts w:asciiTheme="minorHAnsi" w:hAnsiTheme="minorHAnsi" w:cstheme="minorHAnsi"/>
                <w:spacing w:val="9"/>
              </w:rPr>
              <w:t xml:space="preserve"> </w:t>
            </w:r>
            <w:r w:rsidRPr="0041573C">
              <w:rPr>
                <w:rFonts w:asciiTheme="minorHAnsi" w:hAnsiTheme="minorHAnsi" w:cstheme="minorHAnsi"/>
                <w:spacing w:val="2"/>
              </w:rPr>
              <w:t>untuk penanganan keamanan bahan yang mungkin</w:t>
            </w:r>
            <w:r>
              <w:rPr>
                <w:rFonts w:asciiTheme="minorHAnsi" w:hAnsiTheme="minorHAnsi" w:cstheme="minorHAnsi"/>
                <w:spacing w:val="9"/>
              </w:rPr>
              <w:t xml:space="preserve"> </w:t>
            </w:r>
            <w:r w:rsidRPr="0041573C">
              <w:rPr>
                <w:rFonts w:asciiTheme="minorHAnsi" w:hAnsiTheme="minorHAnsi" w:cstheme="minorHAnsi"/>
              </w:rPr>
              <w:t>mengandung mikroorganisme dari golongan beresiko</w:t>
            </w:r>
            <w:r w:rsidR="009055ED">
              <w:rPr>
                <w:rFonts w:asciiTheme="minorHAnsi" w:hAnsiTheme="minorHAnsi" w:cstheme="minorHAnsi"/>
                <w:spacing w:val="9"/>
              </w:rPr>
              <w:t xml:space="preserve"> </w:t>
            </w:r>
            <w:r w:rsidRPr="0041573C">
              <w:rPr>
                <w:rFonts w:asciiTheme="minorHAnsi" w:hAnsiTheme="minorHAnsi" w:cstheme="minorHAnsi"/>
              </w:rPr>
              <w:t>khusus.</w:t>
            </w:r>
          </w:p>
          <w:p w:rsidR="0041573C" w:rsidRPr="009055ED" w:rsidRDefault="0041573C" w:rsidP="009055ED">
            <w:pPr>
              <w:adjustRightInd/>
              <w:spacing w:line="360" w:lineRule="auto"/>
              <w:ind w:left="317" w:hanging="317"/>
              <w:jc w:val="both"/>
              <w:rPr>
                <w:rFonts w:asciiTheme="minorHAnsi" w:hAnsiTheme="minorHAnsi" w:cstheme="minorHAnsi"/>
                <w:spacing w:val="8"/>
              </w:rPr>
            </w:pPr>
            <w:r w:rsidRPr="0041573C">
              <w:rPr>
                <w:rFonts w:asciiTheme="minorHAnsi" w:hAnsiTheme="minorHAnsi" w:cstheme="minorHAnsi"/>
                <w:spacing w:val="8"/>
              </w:rPr>
              <w:t>2.2 Pakaian pelindung diri dipakai dan ketika terjadi</w:t>
            </w:r>
            <w:r w:rsidR="009055ED">
              <w:rPr>
                <w:rFonts w:asciiTheme="minorHAnsi" w:hAnsiTheme="minorHAnsi" w:cstheme="minorHAnsi"/>
                <w:spacing w:val="8"/>
              </w:rPr>
              <w:t xml:space="preserve"> </w:t>
            </w:r>
            <w:r w:rsidRPr="0041573C">
              <w:rPr>
                <w:rFonts w:asciiTheme="minorHAnsi" w:hAnsiTheme="minorHAnsi" w:cstheme="minorHAnsi"/>
              </w:rPr>
              <w:t>kontaminasi diganti.</w:t>
            </w:r>
          </w:p>
          <w:p w:rsidR="0041573C" w:rsidRPr="0041573C" w:rsidRDefault="0041573C" w:rsidP="009055ED">
            <w:pPr>
              <w:adjustRightInd/>
              <w:spacing w:line="360" w:lineRule="auto"/>
              <w:ind w:left="317" w:right="72" w:hanging="317"/>
              <w:jc w:val="both"/>
              <w:rPr>
                <w:rFonts w:asciiTheme="minorHAnsi" w:hAnsiTheme="minorHAnsi" w:cstheme="minorHAnsi"/>
              </w:rPr>
            </w:pPr>
            <w:r w:rsidRPr="0041573C">
              <w:rPr>
                <w:rFonts w:asciiTheme="minorHAnsi" w:hAnsiTheme="minorHAnsi" w:cstheme="minorHAnsi"/>
              </w:rPr>
              <w:t>2.3 Prosedur desinfeksi yang benar diterap</w:t>
            </w:r>
            <w:r w:rsidR="009055ED">
              <w:rPr>
                <w:rFonts w:asciiTheme="minorHAnsi" w:hAnsiTheme="minorHAnsi" w:cstheme="minorHAnsi"/>
              </w:rPr>
              <w:t xml:space="preserve">kan pada area kerja sebelum dan </w:t>
            </w:r>
            <w:r w:rsidRPr="0041573C">
              <w:rPr>
                <w:rFonts w:asciiTheme="minorHAnsi" w:hAnsiTheme="minorHAnsi" w:cstheme="minorHAnsi"/>
              </w:rPr>
              <w:t>sesudah digunakan.</w:t>
            </w:r>
          </w:p>
          <w:p w:rsidR="0041573C" w:rsidRPr="0041573C" w:rsidRDefault="009055ED" w:rsidP="009055ED">
            <w:pPr>
              <w:adjustRightInd/>
              <w:spacing w:line="360" w:lineRule="auto"/>
              <w:ind w:left="317" w:hanging="317"/>
              <w:jc w:val="both"/>
              <w:rPr>
                <w:rFonts w:asciiTheme="minorHAnsi" w:hAnsiTheme="minorHAnsi" w:cstheme="minorHAnsi"/>
              </w:rPr>
            </w:pPr>
            <w:r>
              <w:rPr>
                <w:rFonts w:asciiTheme="minorHAnsi" w:hAnsiTheme="minorHAnsi" w:cstheme="minorHAnsi"/>
                <w:spacing w:val="2"/>
              </w:rPr>
              <w:t xml:space="preserve">2.4 </w:t>
            </w:r>
            <w:r w:rsidR="0041573C" w:rsidRPr="0041573C">
              <w:rPr>
                <w:rFonts w:asciiTheme="minorHAnsi" w:hAnsiTheme="minorHAnsi" w:cstheme="minorHAnsi"/>
                <w:spacing w:val="2"/>
              </w:rPr>
              <w:t>Peralatan darurat terkait disimpan untuk merespon</w:t>
            </w:r>
            <w:r w:rsidR="0041573C" w:rsidRPr="0041573C">
              <w:rPr>
                <w:rFonts w:asciiTheme="minorHAnsi" w:hAnsiTheme="minorHAnsi" w:cstheme="minorHAnsi"/>
                <w:spacing w:val="2"/>
              </w:rPr>
              <w:br/>
            </w:r>
            <w:r w:rsidR="0041573C" w:rsidRPr="0041573C">
              <w:rPr>
                <w:rFonts w:asciiTheme="minorHAnsi" w:hAnsiTheme="minorHAnsi" w:cstheme="minorHAnsi"/>
              </w:rPr>
              <w:t>tepat waktu saat terjadi kecelakaan mikrobiologi.</w:t>
            </w:r>
          </w:p>
          <w:p w:rsidR="0041573C" w:rsidRPr="0041573C" w:rsidRDefault="0041573C" w:rsidP="009055ED">
            <w:pPr>
              <w:adjustRightInd/>
              <w:spacing w:line="360" w:lineRule="auto"/>
              <w:ind w:left="317" w:right="72" w:hanging="317"/>
              <w:jc w:val="both"/>
              <w:rPr>
                <w:rFonts w:asciiTheme="minorHAnsi" w:hAnsiTheme="minorHAnsi" w:cstheme="minorHAnsi"/>
              </w:rPr>
            </w:pPr>
            <w:r w:rsidRPr="0041573C">
              <w:rPr>
                <w:rFonts w:asciiTheme="minorHAnsi" w:hAnsiTheme="minorHAnsi" w:cstheme="minorHAnsi"/>
              </w:rPr>
              <w:t>2.5 Saat menangani bahan biologis diterapkan standar tindakan pencegahan.</w:t>
            </w:r>
          </w:p>
          <w:p w:rsidR="0041573C" w:rsidRPr="0041573C" w:rsidRDefault="0041573C" w:rsidP="009055ED">
            <w:pPr>
              <w:adjustRightInd/>
              <w:spacing w:line="360" w:lineRule="auto"/>
              <w:ind w:left="317" w:right="72" w:hanging="317"/>
              <w:jc w:val="both"/>
              <w:rPr>
                <w:rFonts w:asciiTheme="minorHAnsi" w:hAnsiTheme="minorHAnsi" w:cstheme="minorHAnsi"/>
                <w:i/>
                <w:iCs/>
                <w:spacing w:val="7"/>
              </w:rPr>
            </w:pPr>
            <w:r w:rsidRPr="0041573C">
              <w:rPr>
                <w:rFonts w:asciiTheme="minorHAnsi" w:hAnsiTheme="minorHAnsi" w:cstheme="minorHAnsi"/>
              </w:rPr>
              <w:t xml:space="preserve">2.6 Jika diperlukan untuk meminimalkan produksi dan </w:t>
            </w:r>
            <w:r w:rsidR="009055ED">
              <w:rPr>
                <w:rFonts w:asciiTheme="minorHAnsi" w:hAnsiTheme="minorHAnsi" w:cstheme="minorHAnsi"/>
                <w:spacing w:val="7"/>
              </w:rPr>
              <w:t xml:space="preserve">pelepasan aerosol </w:t>
            </w:r>
            <w:r w:rsidRPr="0041573C">
              <w:rPr>
                <w:rFonts w:asciiTheme="minorHAnsi" w:hAnsiTheme="minorHAnsi" w:cstheme="minorHAnsi"/>
                <w:spacing w:val="7"/>
              </w:rPr>
              <w:t xml:space="preserve">digunakan </w:t>
            </w:r>
            <w:r w:rsidRPr="0041573C">
              <w:rPr>
                <w:rFonts w:asciiTheme="minorHAnsi" w:hAnsiTheme="minorHAnsi" w:cstheme="minorHAnsi"/>
                <w:i/>
                <w:iCs/>
                <w:spacing w:val="7"/>
              </w:rPr>
              <w:t>biological safety cabinet.</w:t>
            </w:r>
          </w:p>
          <w:p w:rsidR="0041573C" w:rsidRPr="0041573C" w:rsidRDefault="0041573C" w:rsidP="009055ED">
            <w:pPr>
              <w:adjustRightInd/>
              <w:spacing w:line="360" w:lineRule="auto"/>
              <w:ind w:left="432" w:right="72" w:hanging="432"/>
              <w:jc w:val="both"/>
              <w:rPr>
                <w:rFonts w:asciiTheme="minorHAnsi" w:hAnsiTheme="minorHAnsi" w:cstheme="minorHAnsi"/>
              </w:rPr>
            </w:pPr>
            <w:r w:rsidRPr="0041573C">
              <w:rPr>
                <w:rFonts w:asciiTheme="minorHAnsi" w:hAnsiTheme="minorHAnsi" w:cstheme="minorHAnsi"/>
              </w:rPr>
              <w:t>2.7 Tumpahan dibersihkan, dan semu</w:t>
            </w:r>
            <w:r w:rsidR="009055ED">
              <w:rPr>
                <w:rFonts w:asciiTheme="minorHAnsi" w:hAnsiTheme="minorHAnsi" w:cstheme="minorHAnsi"/>
              </w:rPr>
              <w:t xml:space="preserve">a tumpahan serta dugaan insiden </w:t>
            </w:r>
            <w:r w:rsidRPr="0041573C">
              <w:rPr>
                <w:rFonts w:asciiTheme="minorHAnsi" w:hAnsiTheme="minorHAnsi" w:cstheme="minorHAnsi"/>
              </w:rPr>
              <w:t>dilaporkan kepada penyelia.</w:t>
            </w:r>
          </w:p>
          <w:p w:rsidR="0041573C" w:rsidRPr="0041573C" w:rsidRDefault="0041573C" w:rsidP="0041573C">
            <w:pPr>
              <w:adjustRightInd/>
              <w:spacing w:line="360" w:lineRule="auto"/>
              <w:ind w:left="432" w:right="72" w:hanging="432"/>
              <w:rPr>
                <w:rFonts w:asciiTheme="minorHAnsi" w:hAnsiTheme="minorHAnsi" w:cstheme="minorHAnsi"/>
              </w:rPr>
            </w:pPr>
            <w:r w:rsidRPr="0041573C">
              <w:rPr>
                <w:rFonts w:asciiTheme="minorHAnsi" w:hAnsiTheme="minorHAnsi" w:cstheme="minorHAnsi"/>
              </w:rPr>
              <w:t>2.8 Tangan dibersihkan sebelum dan sesudah bekerja di laboratorium dan ketika terjadi kontaminasi.</w:t>
            </w:r>
          </w:p>
          <w:p w:rsidR="0041573C" w:rsidRPr="0041573C" w:rsidRDefault="0041573C" w:rsidP="0041573C">
            <w:pPr>
              <w:spacing w:line="360" w:lineRule="auto"/>
              <w:ind w:left="432" w:right="72" w:hanging="432"/>
              <w:jc w:val="both"/>
              <w:rPr>
                <w:rFonts w:asciiTheme="minorHAnsi" w:hAnsiTheme="minorHAnsi" w:cstheme="minorHAnsi"/>
                <w:spacing w:val="9"/>
              </w:rPr>
            </w:pPr>
            <w:r w:rsidRPr="0041573C">
              <w:rPr>
                <w:rFonts w:asciiTheme="minorHAnsi" w:hAnsiTheme="minorHAnsi" w:cstheme="minorHAnsi"/>
                <w:spacing w:val="10"/>
              </w:rPr>
              <w:t xml:space="preserve">2.9 Pembuangan yang aman dari bahan berbahaya </w:t>
            </w:r>
            <w:r w:rsidRPr="0041573C">
              <w:rPr>
                <w:rFonts w:asciiTheme="minorHAnsi" w:hAnsiTheme="minorHAnsi" w:cstheme="minorHAnsi"/>
              </w:rPr>
              <w:t>biologi da</w:t>
            </w:r>
            <w:r w:rsidR="009055ED">
              <w:rPr>
                <w:rFonts w:asciiTheme="minorHAnsi" w:hAnsiTheme="minorHAnsi" w:cstheme="minorHAnsi"/>
              </w:rPr>
              <w:t xml:space="preserve">n limbah </w:t>
            </w:r>
            <w:r w:rsidRPr="0041573C">
              <w:rPr>
                <w:rFonts w:asciiTheme="minorHAnsi" w:hAnsiTheme="minorHAnsi" w:cstheme="minorHAnsi"/>
              </w:rPr>
              <w:t xml:space="preserve">laboratorium lainnya dipastikan </w:t>
            </w:r>
            <w:r w:rsidRPr="0041573C">
              <w:rPr>
                <w:rFonts w:asciiTheme="minorHAnsi" w:hAnsiTheme="minorHAnsi" w:cstheme="minorHAnsi"/>
                <w:w w:val="97"/>
              </w:rPr>
              <w:t>sesuai dengan prosedur perusahaan.</w:t>
            </w:r>
          </w:p>
        </w:tc>
      </w:tr>
      <w:tr w:rsidR="009055ED" w:rsidRPr="009055ED" w:rsidTr="009055ED">
        <w:tc>
          <w:tcPr>
            <w:tcW w:w="2694" w:type="dxa"/>
          </w:tcPr>
          <w:p w:rsidR="009055ED" w:rsidRPr="009055ED" w:rsidRDefault="009055ED" w:rsidP="009055ED">
            <w:pPr>
              <w:numPr>
                <w:ilvl w:val="0"/>
                <w:numId w:val="3"/>
              </w:numPr>
              <w:adjustRightInd/>
              <w:spacing w:before="36" w:line="360" w:lineRule="auto"/>
              <w:ind w:right="360"/>
              <w:rPr>
                <w:rFonts w:asciiTheme="minorHAnsi" w:hAnsiTheme="minorHAnsi" w:cstheme="minorHAnsi"/>
              </w:rPr>
            </w:pPr>
            <w:r>
              <w:rPr>
                <w:rFonts w:asciiTheme="minorHAnsi" w:hAnsiTheme="minorHAnsi" w:cstheme="minorHAnsi"/>
              </w:rPr>
              <w:t xml:space="preserve">Memproses contoh </w:t>
            </w:r>
            <w:r w:rsidRPr="009055ED">
              <w:rPr>
                <w:rFonts w:asciiTheme="minorHAnsi" w:hAnsiTheme="minorHAnsi" w:cstheme="minorHAnsi"/>
              </w:rPr>
              <w:t>untuk</w:t>
            </w:r>
            <w:r>
              <w:rPr>
                <w:rFonts w:asciiTheme="minorHAnsi" w:hAnsiTheme="minorHAnsi" w:cstheme="minorHAnsi"/>
              </w:rPr>
              <w:t xml:space="preserve"> </w:t>
            </w:r>
            <w:r w:rsidRPr="009055ED">
              <w:rPr>
                <w:rFonts w:asciiTheme="minorHAnsi" w:hAnsiTheme="minorHAnsi" w:cstheme="minorHAnsi"/>
              </w:rPr>
              <w:t>pengujian</w:t>
            </w:r>
            <w:r>
              <w:rPr>
                <w:rFonts w:asciiTheme="minorHAnsi" w:hAnsiTheme="minorHAnsi" w:cstheme="minorHAnsi"/>
              </w:rPr>
              <w:t xml:space="preserve"> </w:t>
            </w:r>
            <w:r w:rsidRPr="009055ED">
              <w:rPr>
                <w:rFonts w:asciiTheme="minorHAnsi" w:hAnsiTheme="minorHAnsi" w:cstheme="minorHAnsi"/>
              </w:rPr>
              <w:t>langsung</w:t>
            </w:r>
          </w:p>
        </w:tc>
        <w:tc>
          <w:tcPr>
            <w:tcW w:w="6520" w:type="dxa"/>
            <w:vAlign w:val="center"/>
          </w:tcPr>
          <w:p w:rsidR="009055ED" w:rsidRPr="009055ED" w:rsidRDefault="009055ED" w:rsidP="009055ED">
            <w:pPr>
              <w:tabs>
                <w:tab w:val="left" w:pos="1548"/>
                <w:tab w:val="left" w:pos="2574"/>
                <w:tab w:val="left" w:pos="3312"/>
                <w:tab w:val="left" w:pos="4329"/>
                <w:tab w:val="left" w:pos="5625"/>
              </w:tabs>
              <w:adjustRightInd/>
              <w:spacing w:before="72" w:line="360" w:lineRule="auto"/>
              <w:ind w:right="48"/>
              <w:rPr>
                <w:rFonts w:asciiTheme="minorHAnsi" w:hAnsiTheme="minorHAnsi" w:cstheme="minorHAnsi"/>
                <w:color w:val="0D0D0D"/>
              </w:rPr>
            </w:pPr>
            <w:r w:rsidRPr="009055ED">
              <w:rPr>
                <w:rFonts w:asciiTheme="minorHAnsi" w:hAnsiTheme="minorHAnsi" w:cstheme="minorHAnsi"/>
                <w:color w:val="0D0D0D"/>
                <w:spacing w:val="-2"/>
              </w:rPr>
              <w:t>3.1</w:t>
            </w:r>
            <w:r>
              <w:rPr>
                <w:rFonts w:asciiTheme="minorHAnsi" w:hAnsiTheme="minorHAnsi" w:cstheme="minorHAnsi"/>
                <w:color w:val="0D0D0D"/>
                <w:spacing w:val="-2"/>
              </w:rPr>
              <w:t xml:space="preserve"> </w:t>
            </w:r>
            <w:r w:rsidRPr="009055ED">
              <w:rPr>
                <w:rFonts w:asciiTheme="minorHAnsi" w:hAnsiTheme="minorHAnsi" w:cstheme="minorHAnsi"/>
                <w:color w:val="0D0D0D"/>
                <w:spacing w:val="-2"/>
              </w:rPr>
              <w:t xml:space="preserve"> Contoh</w:t>
            </w:r>
            <w:r w:rsidRPr="009055ED">
              <w:rPr>
                <w:rFonts w:asciiTheme="minorHAnsi" w:hAnsiTheme="minorHAnsi" w:cstheme="minorHAnsi"/>
                <w:color w:val="0D0D0D"/>
                <w:spacing w:val="-2"/>
              </w:rPr>
              <w:tab/>
              <w:t>lapisan</w:t>
            </w:r>
            <w:r w:rsidRPr="009055ED">
              <w:rPr>
                <w:rFonts w:asciiTheme="minorHAnsi" w:hAnsiTheme="minorHAnsi" w:cstheme="minorHAnsi"/>
                <w:color w:val="0D0D0D"/>
                <w:spacing w:val="-2"/>
              </w:rPr>
              <w:tab/>
              <w:t>tipis</w:t>
            </w:r>
            <w:r w:rsidRPr="009055ED">
              <w:rPr>
                <w:rFonts w:asciiTheme="minorHAnsi" w:hAnsiTheme="minorHAnsi" w:cstheme="minorHAnsi"/>
                <w:color w:val="0D0D0D"/>
                <w:spacing w:val="-2"/>
              </w:rPr>
              <w:tab/>
              <w:t>(</w:t>
            </w:r>
            <w:r w:rsidRPr="009055ED">
              <w:rPr>
                <w:rFonts w:asciiTheme="minorHAnsi" w:hAnsiTheme="minorHAnsi" w:cstheme="minorHAnsi"/>
                <w:i/>
                <w:iCs/>
                <w:color w:val="0D0D0D"/>
                <w:spacing w:val="12"/>
              </w:rPr>
              <w:t>smear)</w:t>
            </w:r>
            <w:r w:rsidRPr="009055ED">
              <w:rPr>
                <w:rFonts w:asciiTheme="minorHAnsi" w:hAnsiTheme="minorHAnsi" w:cstheme="minorHAnsi"/>
                <w:i/>
                <w:iCs/>
                <w:color w:val="0D0D0D"/>
                <w:spacing w:val="12"/>
              </w:rPr>
              <w:tab/>
            </w:r>
            <w:r w:rsidRPr="009055ED">
              <w:rPr>
                <w:rFonts w:asciiTheme="minorHAnsi" w:hAnsiTheme="minorHAnsi" w:cstheme="minorHAnsi"/>
                <w:color w:val="0D0D0D"/>
                <w:spacing w:val="-2"/>
              </w:rPr>
              <w:t>disiapkan</w:t>
            </w:r>
            <w:r w:rsidRPr="009055ED">
              <w:rPr>
                <w:rFonts w:asciiTheme="minorHAnsi" w:hAnsiTheme="minorHAnsi" w:cstheme="minorHAnsi"/>
                <w:color w:val="0D0D0D"/>
                <w:spacing w:val="-2"/>
              </w:rPr>
              <w:tab/>
              <w:t>untuk</w:t>
            </w:r>
          </w:p>
          <w:p w:rsidR="009055ED" w:rsidRPr="009055ED" w:rsidRDefault="009055ED" w:rsidP="009055ED">
            <w:pPr>
              <w:tabs>
                <w:tab w:val="left" w:pos="2223"/>
                <w:tab w:val="left" w:pos="3618"/>
                <w:tab w:val="left" w:pos="4617"/>
              </w:tabs>
              <w:adjustRightInd/>
              <w:spacing w:before="36" w:line="360" w:lineRule="auto"/>
              <w:ind w:left="317" w:right="48"/>
              <w:jc w:val="both"/>
              <w:rPr>
                <w:rFonts w:asciiTheme="minorHAnsi" w:hAnsiTheme="minorHAnsi" w:cstheme="minorHAnsi"/>
                <w:color w:val="0D0D0D"/>
              </w:rPr>
            </w:pPr>
            <w:r w:rsidRPr="009055ED">
              <w:rPr>
                <w:rFonts w:asciiTheme="minorHAnsi" w:hAnsiTheme="minorHAnsi" w:cstheme="minorHAnsi"/>
                <w:color w:val="0D0D0D"/>
                <w:spacing w:val="-2"/>
              </w:rPr>
              <w:t>selanjutnya</w:t>
            </w:r>
            <w:r w:rsidRPr="009055ED">
              <w:rPr>
                <w:rFonts w:asciiTheme="minorHAnsi" w:hAnsiTheme="minorHAnsi" w:cstheme="minorHAnsi"/>
                <w:color w:val="0D0D0D"/>
                <w:spacing w:val="-2"/>
              </w:rPr>
              <w:tab/>
              <w:t>diwarnai</w:t>
            </w:r>
            <w:r w:rsidRPr="009055ED">
              <w:rPr>
                <w:rFonts w:asciiTheme="minorHAnsi" w:hAnsiTheme="minorHAnsi" w:cstheme="minorHAnsi"/>
                <w:color w:val="0D0D0D"/>
                <w:spacing w:val="-2"/>
              </w:rPr>
              <w:tab/>
              <w:t>guna</w:t>
            </w:r>
            <w:r w:rsidRPr="009055ED">
              <w:rPr>
                <w:rFonts w:asciiTheme="minorHAnsi" w:hAnsiTheme="minorHAnsi" w:cstheme="minorHAnsi"/>
                <w:color w:val="0D0D0D"/>
                <w:spacing w:val="-2"/>
              </w:rPr>
              <w:tab/>
              <w:t>memungkinkan</w:t>
            </w:r>
            <w:r>
              <w:rPr>
                <w:rFonts w:asciiTheme="minorHAnsi" w:hAnsiTheme="minorHAnsi" w:cstheme="minorHAnsi"/>
                <w:color w:val="0D0D0D"/>
              </w:rPr>
              <w:t xml:space="preserve"> </w:t>
            </w:r>
            <w:r w:rsidRPr="009055ED">
              <w:rPr>
                <w:rFonts w:asciiTheme="minorHAnsi" w:hAnsiTheme="minorHAnsi" w:cstheme="minorHAnsi"/>
                <w:color w:val="0D0D0D"/>
              </w:rPr>
              <w:t>identifikasi sel secara mikroskopis.</w:t>
            </w:r>
          </w:p>
          <w:p w:rsidR="009055ED" w:rsidRPr="009055ED" w:rsidRDefault="009055ED" w:rsidP="009055ED">
            <w:pPr>
              <w:adjustRightInd/>
              <w:spacing w:line="360" w:lineRule="auto"/>
              <w:ind w:left="432" w:right="72" w:hanging="432"/>
              <w:jc w:val="both"/>
              <w:rPr>
                <w:rFonts w:asciiTheme="minorHAnsi" w:hAnsiTheme="minorHAnsi" w:cstheme="minorHAnsi"/>
                <w:color w:val="0D0D0D"/>
              </w:rPr>
            </w:pPr>
            <w:r>
              <w:rPr>
                <w:rFonts w:asciiTheme="minorHAnsi" w:hAnsiTheme="minorHAnsi" w:cstheme="minorHAnsi"/>
                <w:color w:val="0D0D0D"/>
                <w:spacing w:val="12"/>
              </w:rPr>
              <w:t xml:space="preserve">3.2 </w:t>
            </w:r>
            <w:r w:rsidRPr="009055ED">
              <w:rPr>
                <w:rFonts w:asciiTheme="minorHAnsi" w:hAnsiTheme="minorHAnsi" w:cstheme="minorHAnsi"/>
                <w:color w:val="0D0D0D"/>
                <w:spacing w:val="12"/>
              </w:rPr>
              <w:t xml:space="preserve">Spesimen </w:t>
            </w:r>
            <w:r w:rsidRPr="009055ED">
              <w:rPr>
                <w:rFonts w:asciiTheme="minorHAnsi" w:hAnsiTheme="minorHAnsi" w:cstheme="minorHAnsi"/>
                <w:i/>
                <w:iCs/>
                <w:color w:val="0D0D0D"/>
                <w:spacing w:val="12"/>
              </w:rPr>
              <w:t xml:space="preserve">liquid films </w:t>
            </w:r>
            <w:r w:rsidRPr="009055ED">
              <w:rPr>
                <w:rFonts w:asciiTheme="minorHAnsi" w:hAnsiTheme="minorHAnsi" w:cstheme="minorHAnsi"/>
                <w:color w:val="0D0D0D"/>
                <w:spacing w:val="12"/>
              </w:rPr>
              <w:t xml:space="preserve">disiapkan untuk observasi </w:t>
            </w:r>
            <w:r>
              <w:rPr>
                <w:rFonts w:asciiTheme="minorHAnsi" w:hAnsiTheme="minorHAnsi" w:cstheme="minorHAnsi"/>
                <w:color w:val="0D0D0D"/>
              </w:rPr>
              <w:t xml:space="preserve">langsung </w:t>
            </w:r>
            <w:r w:rsidRPr="009055ED">
              <w:rPr>
                <w:rFonts w:asciiTheme="minorHAnsi" w:hAnsiTheme="minorHAnsi" w:cstheme="minorHAnsi"/>
                <w:color w:val="0D0D0D"/>
              </w:rPr>
              <w:t>motilitas atau struktur sel.</w:t>
            </w:r>
          </w:p>
          <w:p w:rsidR="009055ED" w:rsidRPr="009055ED" w:rsidRDefault="009055ED" w:rsidP="009055ED">
            <w:pPr>
              <w:tabs>
                <w:tab w:val="left" w:pos="1530"/>
                <w:tab w:val="left" w:pos="2799"/>
                <w:tab w:val="left" w:pos="3888"/>
                <w:tab w:val="left" w:pos="4797"/>
                <w:tab w:val="left" w:pos="5625"/>
              </w:tabs>
              <w:adjustRightInd/>
              <w:spacing w:before="36" w:line="360" w:lineRule="auto"/>
              <w:ind w:right="48"/>
              <w:rPr>
                <w:rFonts w:asciiTheme="minorHAnsi" w:hAnsiTheme="minorHAnsi" w:cstheme="minorHAnsi"/>
                <w:color w:val="0D0D0D"/>
              </w:rPr>
            </w:pPr>
            <w:r w:rsidRPr="009055ED">
              <w:rPr>
                <w:rFonts w:asciiTheme="minorHAnsi" w:hAnsiTheme="minorHAnsi" w:cstheme="minorHAnsi"/>
                <w:color w:val="0D0D0D"/>
                <w:spacing w:val="-2"/>
              </w:rPr>
              <w:t>3.3 Contoh</w:t>
            </w:r>
            <w:r w:rsidRPr="009055ED">
              <w:rPr>
                <w:rFonts w:asciiTheme="minorHAnsi" w:hAnsiTheme="minorHAnsi" w:cstheme="minorHAnsi"/>
                <w:color w:val="0D0D0D"/>
                <w:spacing w:val="-2"/>
              </w:rPr>
              <w:tab/>
              <w:t>disiapkan</w:t>
            </w:r>
            <w:r w:rsidRPr="009055ED">
              <w:rPr>
                <w:rFonts w:asciiTheme="minorHAnsi" w:hAnsiTheme="minorHAnsi" w:cstheme="minorHAnsi"/>
                <w:color w:val="0D0D0D"/>
                <w:spacing w:val="-2"/>
              </w:rPr>
              <w:tab/>
              <w:t>menjadi</w:t>
            </w:r>
            <w:r w:rsidRPr="009055ED">
              <w:rPr>
                <w:rFonts w:asciiTheme="minorHAnsi" w:hAnsiTheme="minorHAnsi" w:cstheme="minorHAnsi"/>
                <w:color w:val="0D0D0D"/>
                <w:spacing w:val="-2"/>
              </w:rPr>
              <w:tab/>
              <w:t>bahan</w:t>
            </w:r>
            <w:r w:rsidRPr="009055ED">
              <w:rPr>
                <w:rFonts w:asciiTheme="minorHAnsi" w:hAnsiTheme="minorHAnsi" w:cstheme="minorHAnsi"/>
                <w:color w:val="0D0D0D"/>
                <w:spacing w:val="-2"/>
              </w:rPr>
              <w:tab/>
              <w:t>pekat</w:t>
            </w:r>
            <w:r w:rsidRPr="009055ED">
              <w:rPr>
                <w:rFonts w:asciiTheme="minorHAnsi" w:hAnsiTheme="minorHAnsi" w:cstheme="minorHAnsi"/>
                <w:color w:val="0D0D0D"/>
                <w:spacing w:val="-2"/>
              </w:rPr>
              <w:tab/>
              <w:t>untuk</w:t>
            </w:r>
          </w:p>
          <w:p w:rsidR="009055ED" w:rsidRPr="009055ED" w:rsidRDefault="009055ED" w:rsidP="009055ED">
            <w:pPr>
              <w:tabs>
                <w:tab w:val="left" w:pos="2097"/>
                <w:tab w:val="left" w:pos="3357"/>
                <w:tab w:val="left" w:pos="4185"/>
                <w:tab w:val="left" w:pos="5508"/>
              </w:tabs>
              <w:spacing w:line="360" w:lineRule="auto"/>
              <w:ind w:left="317" w:right="72"/>
              <w:jc w:val="both"/>
              <w:rPr>
                <w:rFonts w:asciiTheme="minorHAnsi" w:hAnsiTheme="minorHAnsi" w:cstheme="minorHAnsi"/>
                <w:color w:val="0D0D0D"/>
              </w:rPr>
            </w:pPr>
            <w:r w:rsidRPr="009055ED">
              <w:rPr>
                <w:rFonts w:asciiTheme="minorHAnsi" w:hAnsiTheme="minorHAnsi" w:cstheme="minorHAnsi"/>
                <w:color w:val="0D0D0D"/>
                <w:spacing w:val="-2"/>
              </w:rPr>
              <w:t>selanjutnya</w:t>
            </w:r>
            <w:r w:rsidRPr="009055ED">
              <w:rPr>
                <w:rFonts w:asciiTheme="minorHAnsi" w:hAnsiTheme="minorHAnsi" w:cstheme="minorHAnsi"/>
                <w:color w:val="0D0D0D"/>
                <w:spacing w:val="-2"/>
              </w:rPr>
              <w:tab/>
              <w:t>diwarnai</w:t>
            </w:r>
            <w:r w:rsidRPr="009055ED">
              <w:rPr>
                <w:rFonts w:asciiTheme="minorHAnsi" w:hAnsiTheme="minorHAnsi" w:cstheme="minorHAnsi"/>
                <w:color w:val="0D0D0D"/>
                <w:spacing w:val="-2"/>
              </w:rPr>
              <w:tab/>
              <w:t>atau</w:t>
            </w:r>
            <w:r w:rsidRPr="009055ED">
              <w:rPr>
                <w:rFonts w:asciiTheme="minorHAnsi" w:hAnsiTheme="minorHAnsi" w:cstheme="minorHAnsi"/>
                <w:color w:val="0D0D0D"/>
                <w:spacing w:val="-2"/>
              </w:rPr>
              <w:tab/>
              <w:t>diperiksa</w:t>
            </w:r>
            <w:r w:rsidRPr="009055ED">
              <w:rPr>
                <w:rFonts w:asciiTheme="minorHAnsi" w:hAnsiTheme="minorHAnsi" w:cstheme="minorHAnsi"/>
                <w:color w:val="0D0D0D"/>
                <w:spacing w:val="-2"/>
              </w:rPr>
              <w:tab/>
              <w:t>dengan</w:t>
            </w:r>
            <w:r w:rsidRPr="009055ED">
              <w:rPr>
                <w:rFonts w:asciiTheme="minorHAnsi" w:hAnsiTheme="minorHAnsi" w:cstheme="minorHAnsi"/>
                <w:color w:val="0D0D0D"/>
              </w:rPr>
              <w:br/>
              <w:t>mikroskop.</w:t>
            </w:r>
          </w:p>
        </w:tc>
      </w:tr>
      <w:tr w:rsidR="009055ED" w:rsidRPr="009055ED" w:rsidTr="00747080">
        <w:tc>
          <w:tcPr>
            <w:tcW w:w="2694" w:type="dxa"/>
            <w:vAlign w:val="center"/>
          </w:tcPr>
          <w:p w:rsidR="009055ED" w:rsidRPr="009055ED" w:rsidRDefault="009055ED" w:rsidP="009055ED">
            <w:pPr>
              <w:numPr>
                <w:ilvl w:val="0"/>
                <w:numId w:val="4"/>
              </w:numPr>
              <w:tabs>
                <w:tab w:val="clear" w:pos="360"/>
              </w:tabs>
              <w:adjustRightInd/>
              <w:spacing w:line="360" w:lineRule="auto"/>
              <w:ind w:left="459" w:hanging="411"/>
              <w:jc w:val="both"/>
              <w:rPr>
                <w:rFonts w:asciiTheme="minorHAnsi" w:hAnsiTheme="minorHAnsi" w:cstheme="minorHAnsi"/>
              </w:rPr>
            </w:pPr>
            <w:r w:rsidRPr="009055ED">
              <w:rPr>
                <w:rFonts w:asciiTheme="minorHAnsi" w:hAnsiTheme="minorHAnsi" w:cstheme="minorHAnsi"/>
              </w:rPr>
              <w:t>Menyiapkan</w:t>
            </w:r>
            <w:r>
              <w:rPr>
                <w:rFonts w:asciiTheme="minorHAnsi" w:hAnsiTheme="minorHAnsi" w:cstheme="minorHAnsi"/>
              </w:rPr>
              <w:t xml:space="preserve"> kultur </w:t>
            </w:r>
            <w:r w:rsidRPr="009055ED">
              <w:rPr>
                <w:rFonts w:asciiTheme="minorHAnsi" w:hAnsiTheme="minorHAnsi" w:cstheme="minorHAnsi"/>
              </w:rPr>
              <w:t>murni</w:t>
            </w:r>
            <w:r>
              <w:rPr>
                <w:rFonts w:asciiTheme="minorHAnsi" w:hAnsiTheme="minorHAnsi" w:cstheme="minorHAnsi"/>
              </w:rPr>
              <w:t xml:space="preserve"> </w:t>
            </w:r>
            <w:r w:rsidRPr="009055ED">
              <w:rPr>
                <w:rFonts w:asciiTheme="minorHAnsi" w:hAnsiTheme="minorHAnsi" w:cstheme="minorHAnsi"/>
              </w:rPr>
              <w:t>untuk pekerjaan</w:t>
            </w:r>
            <w:r>
              <w:rPr>
                <w:rFonts w:asciiTheme="minorHAnsi" w:hAnsiTheme="minorHAnsi" w:cstheme="minorHAnsi"/>
              </w:rPr>
              <w:t xml:space="preserve"> </w:t>
            </w:r>
            <w:r w:rsidRPr="009055ED">
              <w:rPr>
                <w:rFonts w:asciiTheme="minorHAnsi" w:hAnsiTheme="minorHAnsi" w:cstheme="minorHAnsi"/>
              </w:rPr>
              <w:t>mikrobiologi dan</w:t>
            </w:r>
            <w:r>
              <w:rPr>
                <w:rFonts w:asciiTheme="minorHAnsi" w:hAnsiTheme="minorHAnsi" w:cstheme="minorHAnsi"/>
              </w:rPr>
              <w:t xml:space="preserve"> </w:t>
            </w:r>
            <w:r w:rsidRPr="009055ED">
              <w:rPr>
                <w:rFonts w:asciiTheme="minorHAnsi" w:hAnsiTheme="minorHAnsi" w:cstheme="minorHAnsi"/>
              </w:rPr>
              <w:t>penerapan</w:t>
            </w:r>
            <w:r>
              <w:rPr>
                <w:rFonts w:asciiTheme="minorHAnsi" w:hAnsiTheme="minorHAnsi" w:cstheme="minorHAnsi"/>
              </w:rPr>
              <w:t xml:space="preserve"> </w:t>
            </w:r>
            <w:r w:rsidRPr="009055ED">
              <w:rPr>
                <w:rFonts w:asciiTheme="minorHAnsi" w:hAnsiTheme="minorHAnsi" w:cstheme="minorHAnsi"/>
              </w:rPr>
              <w:t>aseptik</w:t>
            </w:r>
          </w:p>
        </w:tc>
        <w:tc>
          <w:tcPr>
            <w:tcW w:w="6520" w:type="dxa"/>
            <w:vAlign w:val="center"/>
          </w:tcPr>
          <w:p w:rsidR="009055ED" w:rsidRPr="009055ED" w:rsidRDefault="009055ED" w:rsidP="009055ED">
            <w:pPr>
              <w:adjustRightInd/>
              <w:spacing w:line="360" w:lineRule="auto"/>
              <w:ind w:left="317" w:right="48" w:hanging="317"/>
              <w:jc w:val="both"/>
              <w:rPr>
                <w:rFonts w:asciiTheme="minorHAnsi" w:hAnsiTheme="minorHAnsi" w:cstheme="minorHAnsi"/>
                <w:color w:val="0D0D0D"/>
              </w:rPr>
            </w:pPr>
            <w:r>
              <w:rPr>
                <w:rFonts w:asciiTheme="minorHAnsi" w:hAnsiTheme="minorHAnsi" w:cstheme="minorHAnsi"/>
                <w:color w:val="0D0D0D"/>
                <w:spacing w:val="-2"/>
              </w:rPr>
              <w:t xml:space="preserve">4.1 Media kultur </w:t>
            </w:r>
            <w:r w:rsidRPr="009055ED">
              <w:rPr>
                <w:rFonts w:asciiTheme="minorHAnsi" w:hAnsiTheme="minorHAnsi" w:cstheme="minorHAnsi"/>
                <w:color w:val="0D0D0D"/>
                <w:spacing w:val="-2"/>
              </w:rPr>
              <w:t>dip</w:t>
            </w:r>
            <w:r>
              <w:rPr>
                <w:rFonts w:asciiTheme="minorHAnsi" w:hAnsiTheme="minorHAnsi" w:cstheme="minorHAnsi"/>
                <w:color w:val="0D0D0D"/>
                <w:spacing w:val="-2"/>
              </w:rPr>
              <w:t xml:space="preserve">ilih </w:t>
            </w:r>
            <w:r w:rsidRPr="009055ED">
              <w:rPr>
                <w:rFonts w:asciiTheme="minorHAnsi" w:hAnsiTheme="minorHAnsi" w:cstheme="minorHAnsi"/>
                <w:color w:val="0D0D0D"/>
                <w:spacing w:val="-2"/>
              </w:rPr>
              <w:t>untuk</w:t>
            </w:r>
            <w:r w:rsidRPr="009055ED">
              <w:rPr>
                <w:rFonts w:asciiTheme="minorHAnsi" w:hAnsiTheme="minorHAnsi" w:cstheme="minorHAnsi"/>
                <w:color w:val="0D0D0D"/>
                <w:spacing w:val="-2"/>
              </w:rPr>
              <w:tab/>
              <w:t>memaksimalkan</w:t>
            </w:r>
            <w:r>
              <w:rPr>
                <w:rFonts w:asciiTheme="minorHAnsi" w:hAnsiTheme="minorHAnsi" w:cstheme="minorHAnsi"/>
                <w:color w:val="0D0D0D"/>
              </w:rPr>
              <w:t xml:space="preserve"> pertumbuhan </w:t>
            </w:r>
            <w:r w:rsidRPr="009055ED">
              <w:rPr>
                <w:rFonts w:asciiTheme="minorHAnsi" w:hAnsiTheme="minorHAnsi" w:cstheme="minorHAnsi"/>
                <w:color w:val="0D0D0D"/>
              </w:rPr>
              <w:t>mikroorganisme dan sel.</w:t>
            </w:r>
          </w:p>
          <w:p w:rsidR="009055ED" w:rsidRDefault="009055ED" w:rsidP="009055ED">
            <w:pPr>
              <w:adjustRightInd/>
              <w:spacing w:line="360" w:lineRule="auto"/>
              <w:ind w:left="317" w:right="48" w:hanging="317"/>
              <w:jc w:val="both"/>
              <w:rPr>
                <w:rFonts w:asciiTheme="minorHAnsi" w:hAnsiTheme="minorHAnsi" w:cstheme="minorHAnsi"/>
                <w:color w:val="0D0D0D"/>
              </w:rPr>
            </w:pPr>
            <w:r w:rsidRPr="009055ED">
              <w:rPr>
                <w:rFonts w:asciiTheme="minorHAnsi" w:hAnsiTheme="minorHAnsi" w:cstheme="minorHAnsi"/>
                <w:color w:val="0D0D0D"/>
              </w:rPr>
              <w:t>4.2 Media diinokulasi secara aseptik, teknik yang sesuai</w:t>
            </w:r>
            <w:r>
              <w:rPr>
                <w:rFonts w:asciiTheme="minorHAnsi" w:hAnsiTheme="minorHAnsi" w:cstheme="minorHAnsi"/>
                <w:color w:val="0D0D0D"/>
              </w:rPr>
              <w:t xml:space="preserve"> </w:t>
            </w:r>
            <w:r w:rsidRPr="009055ED">
              <w:rPr>
                <w:rFonts w:asciiTheme="minorHAnsi" w:hAnsiTheme="minorHAnsi" w:cstheme="minorHAnsi"/>
                <w:color w:val="0D0D0D"/>
              </w:rPr>
              <w:t>dengan peruntukan kultur diterapkan.</w:t>
            </w:r>
          </w:p>
          <w:p w:rsidR="0059060A" w:rsidRDefault="0059060A" w:rsidP="009055ED">
            <w:pPr>
              <w:adjustRightInd/>
              <w:spacing w:line="360" w:lineRule="auto"/>
              <w:ind w:left="317" w:right="48" w:hanging="317"/>
              <w:jc w:val="both"/>
              <w:rPr>
                <w:rFonts w:asciiTheme="minorHAnsi" w:hAnsiTheme="minorHAnsi" w:cstheme="minorHAnsi"/>
                <w:color w:val="0D0D0D"/>
              </w:rPr>
            </w:pPr>
            <w:r w:rsidRPr="0059060A">
              <w:rPr>
                <w:rFonts w:asciiTheme="minorHAnsi" w:hAnsiTheme="minorHAnsi" w:cstheme="minorHAnsi"/>
                <w:color w:val="0D0D0D"/>
              </w:rPr>
              <w:t>4.3 Media yang telah diinokulasi diinkubasi pada kondisi optimum pertumbuhan organisme dan sel.</w:t>
            </w:r>
          </w:p>
          <w:p w:rsidR="0059060A" w:rsidRPr="009055ED" w:rsidRDefault="0059060A" w:rsidP="0059060A">
            <w:pPr>
              <w:adjustRightInd/>
              <w:spacing w:line="360" w:lineRule="auto"/>
              <w:ind w:left="317" w:right="48" w:hanging="317"/>
              <w:jc w:val="both"/>
              <w:rPr>
                <w:rFonts w:asciiTheme="minorHAnsi" w:hAnsiTheme="minorHAnsi" w:cstheme="minorHAnsi"/>
                <w:color w:val="0D0D0D"/>
              </w:rPr>
            </w:pPr>
            <w:r>
              <w:rPr>
                <w:rFonts w:asciiTheme="minorHAnsi" w:hAnsiTheme="minorHAnsi" w:cstheme="minorHAnsi"/>
                <w:color w:val="0D0D0D"/>
              </w:rPr>
              <w:t xml:space="preserve">4.4 Untuk produksi </w:t>
            </w:r>
            <w:r w:rsidRPr="0059060A">
              <w:rPr>
                <w:rFonts w:asciiTheme="minorHAnsi" w:hAnsiTheme="minorHAnsi" w:cstheme="minorHAnsi"/>
                <w:color w:val="0D0D0D"/>
              </w:rPr>
              <w:t>kultur murni yang optimal</w:t>
            </w:r>
            <w:r>
              <w:rPr>
                <w:rFonts w:asciiTheme="minorHAnsi" w:hAnsiTheme="minorHAnsi" w:cstheme="minorHAnsi"/>
                <w:color w:val="0D0D0D"/>
              </w:rPr>
              <w:t xml:space="preserve"> </w:t>
            </w:r>
            <w:r w:rsidRPr="0059060A">
              <w:rPr>
                <w:rFonts w:asciiTheme="minorHAnsi" w:hAnsiTheme="minorHAnsi" w:cstheme="minorHAnsi"/>
                <w:color w:val="0D0D0D"/>
              </w:rPr>
              <w:t xml:space="preserve">dilakukan subkultur pada </w:t>
            </w:r>
            <w:r w:rsidRPr="0059060A">
              <w:rPr>
                <w:rFonts w:asciiTheme="minorHAnsi" w:hAnsiTheme="minorHAnsi" w:cstheme="minorHAnsi"/>
                <w:color w:val="0D0D0D"/>
              </w:rPr>
              <w:lastRenderedPageBreak/>
              <w:t>media yang sesuai</w:t>
            </w:r>
          </w:p>
        </w:tc>
      </w:tr>
      <w:tr w:rsidR="0059060A" w:rsidRPr="009055ED" w:rsidTr="0059060A">
        <w:tc>
          <w:tcPr>
            <w:tcW w:w="2694" w:type="dxa"/>
          </w:tcPr>
          <w:p w:rsidR="0059060A" w:rsidRPr="0059060A" w:rsidRDefault="0059060A" w:rsidP="00B75E0C">
            <w:pPr>
              <w:numPr>
                <w:ilvl w:val="0"/>
                <w:numId w:val="5"/>
              </w:numPr>
              <w:tabs>
                <w:tab w:val="clear" w:pos="360"/>
                <w:tab w:val="num" w:pos="413"/>
              </w:tabs>
              <w:adjustRightInd/>
              <w:spacing w:line="360" w:lineRule="auto"/>
              <w:rPr>
                <w:rFonts w:asciiTheme="minorHAnsi" w:hAnsiTheme="minorHAnsi" w:cstheme="minorHAnsi"/>
                <w:szCs w:val="22"/>
              </w:rPr>
            </w:pPr>
            <w:r w:rsidRPr="0059060A">
              <w:rPr>
                <w:rFonts w:asciiTheme="minorHAnsi" w:hAnsiTheme="minorHAnsi" w:cstheme="minorHAnsi"/>
                <w:szCs w:val="22"/>
              </w:rPr>
              <w:lastRenderedPageBreak/>
              <w:t>Melakukan prosedur</w:t>
            </w:r>
          </w:p>
          <w:p w:rsidR="0059060A" w:rsidRPr="0059060A" w:rsidRDefault="0059060A" w:rsidP="00B75E0C">
            <w:pPr>
              <w:adjustRightInd/>
              <w:spacing w:line="360" w:lineRule="auto"/>
              <w:ind w:left="233"/>
              <w:rPr>
                <w:rFonts w:asciiTheme="minorHAnsi" w:hAnsiTheme="minorHAnsi" w:cstheme="minorHAnsi"/>
                <w:szCs w:val="22"/>
              </w:rPr>
            </w:pPr>
            <w:r w:rsidRPr="0059060A">
              <w:rPr>
                <w:rFonts w:asciiTheme="minorHAnsi" w:hAnsiTheme="minorHAnsi" w:cstheme="minorHAnsi"/>
                <w:szCs w:val="22"/>
              </w:rPr>
              <w:t>yang dapat membantu</w:t>
            </w:r>
          </w:p>
          <w:p w:rsidR="0059060A" w:rsidRPr="0059060A" w:rsidRDefault="0059060A" w:rsidP="00B75E0C">
            <w:pPr>
              <w:adjustRightInd/>
              <w:spacing w:line="360" w:lineRule="auto"/>
              <w:ind w:left="233"/>
              <w:rPr>
                <w:rFonts w:asciiTheme="minorHAnsi" w:hAnsiTheme="minorHAnsi" w:cstheme="minorHAnsi"/>
                <w:szCs w:val="22"/>
              </w:rPr>
            </w:pPr>
            <w:r w:rsidRPr="0059060A">
              <w:rPr>
                <w:rFonts w:asciiTheme="minorHAnsi" w:hAnsiTheme="minorHAnsi" w:cstheme="minorHAnsi"/>
                <w:szCs w:val="22"/>
              </w:rPr>
              <w:t>dalam identifikasi</w:t>
            </w:r>
          </w:p>
          <w:p w:rsidR="0059060A" w:rsidRPr="0059060A" w:rsidRDefault="0059060A" w:rsidP="00B75E0C">
            <w:pPr>
              <w:spacing w:line="360" w:lineRule="auto"/>
              <w:ind w:left="233"/>
              <w:rPr>
                <w:rFonts w:asciiTheme="minorHAnsi" w:hAnsiTheme="minorHAnsi" w:cstheme="minorHAnsi"/>
                <w:szCs w:val="22"/>
              </w:rPr>
            </w:pPr>
            <w:r w:rsidRPr="0059060A">
              <w:rPr>
                <w:rFonts w:asciiTheme="minorHAnsi" w:hAnsiTheme="minorHAnsi" w:cstheme="minorHAnsi"/>
                <w:szCs w:val="22"/>
              </w:rPr>
              <w:t>mikroorganisme</w:t>
            </w:r>
          </w:p>
        </w:tc>
        <w:tc>
          <w:tcPr>
            <w:tcW w:w="6520" w:type="dxa"/>
            <w:vAlign w:val="center"/>
          </w:tcPr>
          <w:p w:rsidR="00B75E0C" w:rsidRDefault="0059060A" w:rsidP="0063705F">
            <w:pPr>
              <w:tabs>
                <w:tab w:val="left" w:pos="1818"/>
                <w:tab w:val="left" w:pos="3474"/>
                <w:tab w:val="left" w:pos="5094"/>
              </w:tabs>
              <w:adjustRightInd/>
              <w:spacing w:line="360" w:lineRule="auto"/>
              <w:ind w:left="317" w:right="48" w:hanging="317"/>
              <w:jc w:val="both"/>
              <w:rPr>
                <w:rFonts w:asciiTheme="minorHAnsi" w:hAnsiTheme="minorHAnsi" w:cstheme="minorHAnsi"/>
                <w:szCs w:val="22"/>
              </w:rPr>
            </w:pPr>
            <w:r w:rsidRPr="0059060A">
              <w:rPr>
                <w:rFonts w:asciiTheme="minorHAnsi" w:hAnsiTheme="minorHAnsi" w:cstheme="minorHAnsi"/>
                <w:spacing w:val="-2"/>
                <w:szCs w:val="22"/>
              </w:rPr>
              <w:t>5.1 Teknik</w:t>
            </w:r>
            <w:r w:rsidRPr="0059060A">
              <w:rPr>
                <w:rFonts w:asciiTheme="minorHAnsi" w:hAnsiTheme="minorHAnsi" w:cstheme="minorHAnsi"/>
                <w:spacing w:val="-2"/>
                <w:szCs w:val="22"/>
              </w:rPr>
              <w:tab/>
              <w:t>pewarnaan</w:t>
            </w:r>
            <w:r w:rsidRPr="0059060A">
              <w:rPr>
                <w:rFonts w:asciiTheme="minorHAnsi" w:hAnsiTheme="minorHAnsi" w:cstheme="minorHAnsi"/>
                <w:spacing w:val="-2"/>
                <w:szCs w:val="22"/>
              </w:rPr>
              <w:tab/>
              <w:t>diperlukan</w:t>
            </w:r>
            <w:r w:rsidRPr="0059060A">
              <w:rPr>
                <w:rFonts w:asciiTheme="minorHAnsi" w:hAnsiTheme="minorHAnsi" w:cstheme="minorHAnsi"/>
                <w:spacing w:val="-2"/>
                <w:szCs w:val="22"/>
              </w:rPr>
              <w:tab/>
              <w:t>untuk</w:t>
            </w:r>
            <w:r w:rsidR="0063705F">
              <w:rPr>
                <w:rFonts w:asciiTheme="minorHAnsi" w:hAnsiTheme="minorHAnsi" w:cstheme="minorHAnsi"/>
                <w:szCs w:val="22"/>
              </w:rPr>
              <w:t xml:space="preserve"> </w:t>
            </w:r>
            <w:r w:rsidRPr="0059060A">
              <w:rPr>
                <w:rFonts w:asciiTheme="minorHAnsi" w:hAnsiTheme="minorHAnsi" w:cstheme="minorHAnsi"/>
                <w:spacing w:val="-2"/>
                <w:szCs w:val="22"/>
              </w:rPr>
              <w:t>menunjukkan</w:t>
            </w:r>
            <w:r w:rsidRPr="0059060A">
              <w:rPr>
                <w:rFonts w:asciiTheme="minorHAnsi" w:hAnsiTheme="minorHAnsi" w:cstheme="minorHAnsi"/>
                <w:spacing w:val="-2"/>
                <w:szCs w:val="22"/>
              </w:rPr>
              <w:tab/>
              <w:t>karakteristik</w:t>
            </w:r>
            <w:r w:rsidRPr="0059060A">
              <w:rPr>
                <w:rFonts w:asciiTheme="minorHAnsi" w:hAnsiTheme="minorHAnsi" w:cstheme="minorHAnsi"/>
                <w:spacing w:val="-2"/>
                <w:szCs w:val="22"/>
              </w:rPr>
              <w:tab/>
              <w:t>seluler</w:t>
            </w:r>
            <w:r w:rsidRPr="0059060A">
              <w:rPr>
                <w:rFonts w:asciiTheme="minorHAnsi" w:hAnsiTheme="minorHAnsi" w:cstheme="minorHAnsi"/>
                <w:spacing w:val="-2"/>
                <w:szCs w:val="22"/>
              </w:rPr>
              <w:tab/>
              <w:t>yang</w:t>
            </w:r>
            <w:r w:rsidR="00B75E0C">
              <w:rPr>
                <w:rFonts w:asciiTheme="minorHAnsi" w:hAnsiTheme="minorHAnsi" w:cstheme="minorHAnsi"/>
                <w:szCs w:val="22"/>
              </w:rPr>
              <w:t xml:space="preserve"> </w:t>
            </w:r>
            <w:r w:rsidRPr="0059060A">
              <w:rPr>
                <w:rFonts w:asciiTheme="minorHAnsi" w:hAnsiTheme="minorHAnsi" w:cstheme="minorHAnsi"/>
                <w:szCs w:val="22"/>
              </w:rPr>
              <w:t>diperlukan.</w:t>
            </w:r>
          </w:p>
          <w:p w:rsidR="0059060A" w:rsidRPr="00B75E0C" w:rsidRDefault="0059060A" w:rsidP="0063705F">
            <w:pPr>
              <w:tabs>
                <w:tab w:val="left" w:pos="1818"/>
                <w:tab w:val="left" w:pos="3180"/>
                <w:tab w:val="left" w:pos="3474"/>
                <w:tab w:val="left" w:pos="5094"/>
              </w:tabs>
              <w:adjustRightInd/>
              <w:spacing w:line="360" w:lineRule="auto"/>
              <w:ind w:left="317" w:right="48" w:hanging="317"/>
              <w:jc w:val="both"/>
              <w:rPr>
                <w:rFonts w:asciiTheme="minorHAnsi" w:hAnsiTheme="minorHAnsi" w:cstheme="minorHAnsi"/>
                <w:spacing w:val="-2"/>
                <w:szCs w:val="22"/>
              </w:rPr>
            </w:pPr>
            <w:r w:rsidRPr="0059060A">
              <w:rPr>
                <w:rFonts w:asciiTheme="minorHAnsi" w:hAnsiTheme="minorHAnsi" w:cstheme="minorHAnsi"/>
                <w:spacing w:val="-2"/>
                <w:szCs w:val="22"/>
              </w:rPr>
              <w:t>5.2 L</w:t>
            </w:r>
            <w:r w:rsidR="00B75E0C">
              <w:rPr>
                <w:rFonts w:asciiTheme="minorHAnsi" w:hAnsiTheme="minorHAnsi" w:cstheme="minorHAnsi"/>
                <w:spacing w:val="-2"/>
                <w:szCs w:val="22"/>
              </w:rPr>
              <w:t>apisan tipis (films)</w:t>
            </w:r>
            <w:r w:rsidR="00B75E0C">
              <w:rPr>
                <w:rFonts w:asciiTheme="minorHAnsi" w:hAnsiTheme="minorHAnsi" w:cstheme="minorHAnsi"/>
                <w:spacing w:val="-2"/>
                <w:szCs w:val="22"/>
              </w:rPr>
              <w:tab/>
              <w:t xml:space="preserve">yang telah </w:t>
            </w:r>
            <w:r w:rsidR="00B75E0C" w:rsidRPr="0059060A">
              <w:rPr>
                <w:rFonts w:asciiTheme="minorHAnsi" w:hAnsiTheme="minorHAnsi" w:cstheme="minorHAnsi"/>
                <w:spacing w:val="-2"/>
                <w:szCs w:val="22"/>
              </w:rPr>
              <w:t>D</w:t>
            </w:r>
            <w:r w:rsidRPr="0059060A">
              <w:rPr>
                <w:rFonts w:asciiTheme="minorHAnsi" w:hAnsiTheme="minorHAnsi" w:cstheme="minorHAnsi"/>
                <w:spacing w:val="-2"/>
                <w:szCs w:val="22"/>
              </w:rPr>
              <w:t>isiapkan</w:t>
            </w:r>
            <w:r w:rsidR="00B75E0C">
              <w:rPr>
                <w:rFonts w:asciiTheme="minorHAnsi" w:hAnsiTheme="minorHAnsi" w:cstheme="minorHAnsi"/>
                <w:szCs w:val="22"/>
              </w:rPr>
              <w:t xml:space="preserve"> </w:t>
            </w:r>
            <w:r w:rsidR="00B75E0C">
              <w:rPr>
                <w:rFonts w:asciiTheme="minorHAnsi" w:hAnsiTheme="minorHAnsi" w:cstheme="minorHAnsi"/>
                <w:spacing w:val="-2"/>
                <w:szCs w:val="22"/>
              </w:rPr>
              <w:t xml:space="preserve">diwarnai untuk </w:t>
            </w:r>
            <w:r w:rsidRPr="0059060A">
              <w:rPr>
                <w:rFonts w:asciiTheme="minorHAnsi" w:hAnsiTheme="minorHAnsi" w:cstheme="minorHAnsi"/>
                <w:spacing w:val="-2"/>
                <w:szCs w:val="22"/>
              </w:rPr>
              <w:t>menunjukkan karakteristik</w:t>
            </w:r>
            <w:r w:rsidR="00B75E0C">
              <w:rPr>
                <w:rFonts w:asciiTheme="minorHAnsi" w:hAnsiTheme="minorHAnsi" w:cstheme="minorHAnsi"/>
                <w:szCs w:val="22"/>
              </w:rPr>
              <w:t xml:space="preserve"> </w:t>
            </w:r>
            <w:r w:rsidRPr="0059060A">
              <w:rPr>
                <w:rFonts w:asciiTheme="minorHAnsi" w:hAnsiTheme="minorHAnsi" w:cstheme="minorHAnsi"/>
                <w:szCs w:val="22"/>
              </w:rPr>
              <w:t>yang berguna secara diagnostik.</w:t>
            </w:r>
          </w:p>
          <w:p w:rsidR="0059060A" w:rsidRPr="0059060A" w:rsidRDefault="0059060A" w:rsidP="00B75E0C">
            <w:pPr>
              <w:adjustRightInd/>
              <w:spacing w:line="360" w:lineRule="auto"/>
              <w:ind w:left="317" w:right="72" w:hanging="317"/>
              <w:jc w:val="both"/>
              <w:rPr>
                <w:rFonts w:asciiTheme="minorHAnsi" w:hAnsiTheme="minorHAnsi" w:cstheme="minorHAnsi"/>
                <w:spacing w:val="-29"/>
                <w:w w:val="98"/>
                <w:szCs w:val="22"/>
              </w:rPr>
            </w:pPr>
            <w:r w:rsidRPr="0059060A">
              <w:rPr>
                <w:rFonts w:asciiTheme="minorHAnsi" w:hAnsiTheme="minorHAnsi" w:cstheme="minorHAnsi"/>
                <w:color w:val="0D0D0D"/>
                <w:szCs w:val="22"/>
              </w:rPr>
              <w:t xml:space="preserve">5.3 </w:t>
            </w:r>
            <w:r w:rsidRPr="0059060A">
              <w:rPr>
                <w:rFonts w:asciiTheme="minorHAnsi" w:hAnsiTheme="minorHAnsi" w:cstheme="minorHAnsi"/>
                <w:szCs w:val="22"/>
              </w:rPr>
              <w:t xml:space="preserve">Media dengan kultur murni diinokulasi dan diinkubasi untuk membantu identifikasi </w:t>
            </w:r>
            <w:r w:rsidRPr="0059060A">
              <w:rPr>
                <w:rFonts w:asciiTheme="minorHAnsi" w:hAnsiTheme="minorHAnsi" w:cstheme="minorHAnsi"/>
                <w:spacing w:val="-29"/>
                <w:w w:val="98"/>
                <w:szCs w:val="22"/>
              </w:rPr>
              <w:t>mikroorganisme secara biokimia dan imunologi.</w:t>
            </w:r>
          </w:p>
          <w:p w:rsidR="0059060A" w:rsidRPr="0059060A" w:rsidRDefault="0059060A" w:rsidP="00B75E0C">
            <w:pPr>
              <w:spacing w:line="360" w:lineRule="auto"/>
              <w:ind w:left="317" w:right="72" w:hanging="317"/>
              <w:jc w:val="both"/>
              <w:rPr>
                <w:rFonts w:asciiTheme="minorHAnsi" w:hAnsiTheme="minorHAnsi" w:cstheme="minorHAnsi"/>
                <w:szCs w:val="22"/>
              </w:rPr>
            </w:pPr>
            <w:r w:rsidRPr="0059060A">
              <w:rPr>
                <w:rFonts w:asciiTheme="minorHAnsi" w:hAnsiTheme="minorHAnsi" w:cstheme="minorHAnsi"/>
                <w:color w:val="0D0D0D"/>
                <w:szCs w:val="22"/>
              </w:rPr>
              <w:t xml:space="preserve">5.4 </w:t>
            </w:r>
            <w:r w:rsidRPr="0059060A">
              <w:rPr>
                <w:rFonts w:asciiTheme="minorHAnsi" w:hAnsiTheme="minorHAnsi" w:cstheme="minorHAnsi"/>
                <w:szCs w:val="22"/>
              </w:rPr>
              <w:t xml:space="preserve">Uji kultur murni dilakukan untuk membantu </w:t>
            </w:r>
            <w:r w:rsidRPr="0059060A">
              <w:rPr>
                <w:rFonts w:asciiTheme="minorHAnsi" w:hAnsiTheme="minorHAnsi" w:cstheme="minorHAnsi"/>
                <w:spacing w:val="7"/>
                <w:szCs w:val="22"/>
              </w:rPr>
              <w:t xml:space="preserve">identifikasi mikroorganisme secara biokimia </w:t>
            </w:r>
            <w:r w:rsidRPr="0059060A">
              <w:rPr>
                <w:rFonts w:asciiTheme="minorHAnsi" w:hAnsiTheme="minorHAnsi" w:cstheme="minorHAnsi"/>
                <w:w w:val="97"/>
                <w:szCs w:val="22"/>
              </w:rPr>
              <w:t>dan imunologi.</w:t>
            </w:r>
          </w:p>
        </w:tc>
      </w:tr>
      <w:tr w:rsidR="0063705F" w:rsidRPr="009055ED" w:rsidTr="0063705F">
        <w:tc>
          <w:tcPr>
            <w:tcW w:w="2694" w:type="dxa"/>
          </w:tcPr>
          <w:p w:rsidR="0063705F" w:rsidRPr="0063705F" w:rsidRDefault="0063705F" w:rsidP="0063705F">
            <w:pPr>
              <w:numPr>
                <w:ilvl w:val="0"/>
                <w:numId w:val="5"/>
              </w:numPr>
              <w:tabs>
                <w:tab w:val="clear" w:pos="360"/>
                <w:tab w:val="num" w:pos="413"/>
              </w:tabs>
              <w:adjustRightInd/>
              <w:jc w:val="both"/>
              <w:rPr>
                <w:rFonts w:asciiTheme="minorHAnsi" w:hAnsiTheme="minorHAnsi" w:cstheme="minorHAnsi"/>
              </w:rPr>
            </w:pPr>
            <w:r w:rsidRPr="0063705F">
              <w:rPr>
                <w:rFonts w:asciiTheme="minorHAnsi" w:hAnsiTheme="minorHAnsi" w:cstheme="minorHAnsi"/>
              </w:rPr>
              <w:t>Estimasi jumlah</w:t>
            </w:r>
          </w:p>
          <w:p w:rsidR="0063705F" w:rsidRPr="0063705F" w:rsidRDefault="0063705F" w:rsidP="0063705F">
            <w:pPr>
              <w:adjustRightInd/>
              <w:ind w:left="233"/>
              <w:jc w:val="both"/>
              <w:rPr>
                <w:rFonts w:asciiTheme="minorHAnsi" w:hAnsiTheme="minorHAnsi" w:cstheme="minorHAnsi"/>
              </w:rPr>
            </w:pPr>
            <w:r w:rsidRPr="0063705F">
              <w:rPr>
                <w:rFonts w:asciiTheme="minorHAnsi" w:hAnsiTheme="minorHAnsi" w:cstheme="minorHAnsi"/>
              </w:rPr>
              <w:t>dan/atau ukuran</w:t>
            </w:r>
          </w:p>
          <w:p w:rsidR="0063705F" w:rsidRPr="0063705F" w:rsidRDefault="0063705F" w:rsidP="0063705F">
            <w:pPr>
              <w:adjustRightInd/>
              <w:ind w:left="233"/>
              <w:jc w:val="both"/>
              <w:rPr>
                <w:rFonts w:asciiTheme="minorHAnsi" w:hAnsiTheme="minorHAnsi" w:cstheme="minorHAnsi"/>
              </w:rPr>
            </w:pPr>
            <w:r w:rsidRPr="0063705F">
              <w:rPr>
                <w:rFonts w:asciiTheme="minorHAnsi" w:hAnsiTheme="minorHAnsi" w:cstheme="minorHAnsi"/>
              </w:rPr>
              <w:t>mikroorganisme dalam</w:t>
            </w:r>
          </w:p>
          <w:p w:rsidR="0063705F" w:rsidRPr="0063705F" w:rsidRDefault="0063705F" w:rsidP="0063705F">
            <w:pPr>
              <w:ind w:left="233"/>
              <w:jc w:val="both"/>
              <w:rPr>
                <w:rFonts w:asciiTheme="minorHAnsi" w:hAnsiTheme="minorHAnsi" w:cstheme="minorHAnsi"/>
              </w:rPr>
            </w:pPr>
            <w:r w:rsidRPr="0063705F">
              <w:rPr>
                <w:rFonts w:asciiTheme="minorHAnsi" w:hAnsiTheme="minorHAnsi" w:cstheme="minorHAnsi"/>
              </w:rPr>
              <w:t>contoh</w:t>
            </w:r>
          </w:p>
        </w:tc>
        <w:tc>
          <w:tcPr>
            <w:tcW w:w="6520" w:type="dxa"/>
          </w:tcPr>
          <w:p w:rsidR="0063705F" w:rsidRPr="0063705F" w:rsidRDefault="0063705F" w:rsidP="003E5001">
            <w:pPr>
              <w:tabs>
                <w:tab w:val="left" w:pos="1197"/>
                <w:tab w:val="left" w:pos="2097"/>
                <w:tab w:val="left" w:pos="3060"/>
                <w:tab w:val="left" w:pos="3969"/>
                <w:tab w:val="left" w:pos="5094"/>
              </w:tabs>
              <w:adjustRightInd/>
              <w:spacing w:line="360" w:lineRule="auto"/>
              <w:ind w:left="317" w:right="48" w:hanging="317"/>
              <w:jc w:val="both"/>
              <w:rPr>
                <w:rFonts w:asciiTheme="minorHAnsi" w:hAnsiTheme="minorHAnsi" w:cstheme="minorHAnsi"/>
              </w:rPr>
            </w:pPr>
            <w:r w:rsidRPr="0063705F">
              <w:rPr>
                <w:rFonts w:asciiTheme="minorHAnsi" w:hAnsiTheme="minorHAnsi" w:cstheme="minorHAnsi"/>
                <w:spacing w:val="-2"/>
              </w:rPr>
              <w:t>6.1 Sel</w:t>
            </w:r>
            <w:r w:rsidRPr="0063705F">
              <w:rPr>
                <w:rFonts w:asciiTheme="minorHAnsi" w:hAnsiTheme="minorHAnsi" w:cstheme="minorHAnsi"/>
                <w:spacing w:val="-2"/>
              </w:rPr>
              <w:tab/>
              <w:t>dalam</w:t>
            </w:r>
            <w:r w:rsidRPr="0063705F">
              <w:rPr>
                <w:rFonts w:asciiTheme="minorHAnsi" w:hAnsiTheme="minorHAnsi" w:cstheme="minorHAnsi"/>
                <w:spacing w:val="-2"/>
              </w:rPr>
              <w:tab/>
              <w:t>contoh</w:t>
            </w:r>
            <w:r w:rsidRPr="0063705F">
              <w:rPr>
                <w:rFonts w:asciiTheme="minorHAnsi" w:hAnsiTheme="minorHAnsi" w:cstheme="minorHAnsi"/>
                <w:spacing w:val="-2"/>
              </w:rPr>
              <w:tab/>
              <w:t>murni</w:t>
            </w:r>
            <w:r w:rsidRPr="0063705F">
              <w:rPr>
                <w:rFonts w:asciiTheme="minorHAnsi" w:hAnsiTheme="minorHAnsi" w:cstheme="minorHAnsi"/>
                <w:spacing w:val="-2"/>
              </w:rPr>
              <w:tab/>
              <w:t>dihitung</w:t>
            </w:r>
            <w:r w:rsidRPr="0063705F">
              <w:rPr>
                <w:rFonts w:asciiTheme="minorHAnsi" w:hAnsiTheme="minorHAnsi" w:cstheme="minorHAnsi"/>
                <w:spacing w:val="-2"/>
              </w:rPr>
              <w:tab/>
              <w:t>untuk</w:t>
            </w:r>
            <w:r>
              <w:rPr>
                <w:rFonts w:asciiTheme="minorHAnsi" w:hAnsiTheme="minorHAnsi" w:cstheme="minorHAnsi"/>
              </w:rPr>
              <w:t xml:space="preserve"> </w:t>
            </w:r>
            <w:r w:rsidRPr="0063705F">
              <w:rPr>
                <w:rFonts w:asciiTheme="minorHAnsi" w:hAnsiTheme="minorHAnsi" w:cstheme="minorHAnsi"/>
                <w:spacing w:val="8"/>
              </w:rPr>
              <w:t>menunjukkan pengenceran yang diperlukan</w:t>
            </w:r>
            <w:r>
              <w:rPr>
                <w:rFonts w:asciiTheme="minorHAnsi" w:hAnsiTheme="minorHAnsi" w:cstheme="minorHAnsi"/>
              </w:rPr>
              <w:t xml:space="preserve"> </w:t>
            </w:r>
            <w:r>
              <w:rPr>
                <w:rFonts w:asciiTheme="minorHAnsi" w:hAnsiTheme="minorHAnsi" w:cstheme="minorHAnsi"/>
                <w:spacing w:val="-2"/>
              </w:rPr>
              <w:t>guna</w:t>
            </w:r>
            <w:r>
              <w:rPr>
                <w:rFonts w:asciiTheme="minorHAnsi" w:hAnsiTheme="minorHAnsi" w:cstheme="minorHAnsi"/>
                <w:spacing w:val="-2"/>
              </w:rPr>
              <w:tab/>
              <w:t xml:space="preserve">menghitung </w:t>
            </w:r>
            <w:r w:rsidRPr="0063705F">
              <w:rPr>
                <w:rFonts w:asciiTheme="minorHAnsi" w:hAnsiTheme="minorHAnsi" w:cstheme="minorHAnsi"/>
                <w:spacing w:val="-2"/>
              </w:rPr>
              <w:t>jumlah</w:t>
            </w:r>
            <w:r w:rsidRPr="0063705F">
              <w:rPr>
                <w:rFonts w:asciiTheme="minorHAnsi" w:hAnsiTheme="minorHAnsi" w:cstheme="minorHAnsi"/>
                <w:spacing w:val="-2"/>
              </w:rPr>
              <w:tab/>
            </w:r>
            <w:r>
              <w:rPr>
                <w:rFonts w:asciiTheme="minorHAnsi" w:hAnsiTheme="minorHAnsi" w:cstheme="minorHAnsi"/>
                <w:spacing w:val="-2"/>
              </w:rPr>
              <w:t>organism</w:t>
            </w:r>
            <w:r>
              <w:rPr>
                <w:rFonts w:asciiTheme="minorHAnsi" w:hAnsiTheme="minorHAnsi" w:cstheme="minorHAnsi"/>
              </w:rPr>
              <w:t xml:space="preserve"> </w:t>
            </w:r>
            <w:r w:rsidRPr="0063705F">
              <w:rPr>
                <w:rFonts w:asciiTheme="minorHAnsi" w:hAnsiTheme="minorHAnsi" w:cstheme="minorHAnsi"/>
              </w:rPr>
              <w:t>sebenarnya dalam kultur.</w:t>
            </w:r>
          </w:p>
          <w:p w:rsidR="0063705F" w:rsidRPr="0063705F" w:rsidRDefault="0063705F" w:rsidP="003E5001">
            <w:pPr>
              <w:adjustRightInd/>
              <w:spacing w:line="360" w:lineRule="auto"/>
              <w:ind w:left="317" w:hanging="317"/>
              <w:jc w:val="both"/>
              <w:rPr>
                <w:rFonts w:asciiTheme="minorHAnsi" w:hAnsiTheme="minorHAnsi" w:cstheme="minorHAnsi"/>
                <w:spacing w:val="7"/>
              </w:rPr>
            </w:pPr>
            <w:r w:rsidRPr="0063705F">
              <w:rPr>
                <w:rFonts w:asciiTheme="minorHAnsi" w:hAnsiTheme="minorHAnsi" w:cstheme="minorHAnsi"/>
                <w:spacing w:val="7"/>
              </w:rPr>
              <w:t>6.2 Serial pengenceran contoh disiapkan secara</w:t>
            </w:r>
            <w:r>
              <w:rPr>
                <w:rFonts w:asciiTheme="minorHAnsi" w:hAnsiTheme="minorHAnsi" w:cstheme="minorHAnsi"/>
                <w:spacing w:val="7"/>
              </w:rPr>
              <w:t xml:space="preserve"> </w:t>
            </w:r>
            <w:r w:rsidRPr="0063705F">
              <w:rPr>
                <w:rFonts w:asciiTheme="minorHAnsi" w:hAnsiTheme="minorHAnsi" w:cstheme="minorHAnsi"/>
              </w:rPr>
              <w:t>aseptik untuk menghitung kultur dan koloni.</w:t>
            </w:r>
          </w:p>
          <w:p w:rsidR="0063705F" w:rsidRPr="0063705F" w:rsidRDefault="0063705F" w:rsidP="003E5001">
            <w:pPr>
              <w:tabs>
                <w:tab w:val="left" w:pos="3546"/>
              </w:tabs>
              <w:adjustRightInd/>
              <w:spacing w:line="360" w:lineRule="auto"/>
              <w:ind w:left="317" w:right="72" w:hanging="317"/>
              <w:jc w:val="both"/>
              <w:rPr>
                <w:rFonts w:asciiTheme="minorHAnsi" w:hAnsiTheme="minorHAnsi" w:cstheme="minorHAnsi"/>
              </w:rPr>
            </w:pPr>
            <w:r>
              <w:rPr>
                <w:rFonts w:asciiTheme="minorHAnsi" w:hAnsiTheme="minorHAnsi" w:cstheme="minorHAnsi"/>
                <w:spacing w:val="-2"/>
              </w:rPr>
              <w:t xml:space="preserve">6.3 Koloni dihitung untuk </w:t>
            </w:r>
            <w:r w:rsidRPr="0063705F">
              <w:rPr>
                <w:rFonts w:asciiTheme="minorHAnsi" w:hAnsiTheme="minorHAnsi" w:cstheme="minorHAnsi"/>
                <w:spacing w:val="-2"/>
              </w:rPr>
              <w:t>mengetahui jumlah</w:t>
            </w:r>
            <w:r>
              <w:rPr>
                <w:rFonts w:asciiTheme="minorHAnsi" w:hAnsiTheme="minorHAnsi" w:cstheme="minorHAnsi"/>
              </w:rPr>
              <w:t xml:space="preserve"> </w:t>
            </w:r>
            <w:r w:rsidRPr="0063705F">
              <w:rPr>
                <w:rFonts w:asciiTheme="minorHAnsi" w:hAnsiTheme="minorHAnsi" w:cstheme="minorHAnsi"/>
              </w:rPr>
              <w:t>organisme yang hidup per satuan volume.</w:t>
            </w:r>
          </w:p>
          <w:p w:rsidR="0063705F" w:rsidRPr="0063705F" w:rsidRDefault="0063705F" w:rsidP="003E5001">
            <w:pPr>
              <w:adjustRightInd/>
              <w:spacing w:line="360" w:lineRule="auto"/>
              <w:ind w:left="317" w:right="72" w:hanging="317"/>
              <w:jc w:val="both"/>
              <w:rPr>
                <w:rFonts w:asciiTheme="minorHAnsi" w:hAnsiTheme="minorHAnsi" w:cstheme="minorHAnsi"/>
              </w:rPr>
            </w:pPr>
            <w:r w:rsidRPr="0063705F">
              <w:rPr>
                <w:rFonts w:asciiTheme="minorHAnsi" w:hAnsiTheme="minorHAnsi" w:cstheme="minorHAnsi"/>
              </w:rPr>
              <w:t xml:space="preserve">6.4 Mikroorganisme dalam contoh dan kultur </w:t>
            </w:r>
            <w:r w:rsidRPr="0063705F">
              <w:rPr>
                <w:rFonts w:asciiTheme="minorHAnsi" w:hAnsiTheme="minorHAnsi" w:cstheme="minorHAnsi"/>
                <w:w w:val="106"/>
              </w:rPr>
              <w:t xml:space="preserve">dihitung menggunakan metode spektrometri </w:t>
            </w:r>
            <w:r w:rsidRPr="0063705F">
              <w:rPr>
                <w:rFonts w:asciiTheme="minorHAnsi" w:hAnsiTheme="minorHAnsi" w:cstheme="minorHAnsi"/>
              </w:rPr>
              <w:t>dan elektronik, jika relevan.</w:t>
            </w:r>
          </w:p>
          <w:p w:rsidR="0063705F" w:rsidRPr="0063705F" w:rsidRDefault="0063705F" w:rsidP="003E5001">
            <w:pPr>
              <w:spacing w:line="360" w:lineRule="auto"/>
              <w:ind w:left="317" w:right="72" w:hanging="317"/>
              <w:jc w:val="both"/>
              <w:rPr>
                <w:rFonts w:asciiTheme="minorHAnsi" w:hAnsiTheme="minorHAnsi" w:cstheme="minorHAnsi"/>
              </w:rPr>
            </w:pPr>
            <w:r w:rsidRPr="0063705F">
              <w:rPr>
                <w:rFonts w:asciiTheme="minorHAnsi" w:hAnsiTheme="minorHAnsi" w:cstheme="minorHAnsi"/>
              </w:rPr>
              <w:t xml:space="preserve">6.5 Jika relevan, ketidakpastian pengukuran </w:t>
            </w:r>
            <w:r w:rsidRPr="0063705F">
              <w:rPr>
                <w:rFonts w:asciiTheme="minorHAnsi" w:hAnsiTheme="minorHAnsi" w:cstheme="minorHAnsi"/>
                <w:w w:val="105"/>
              </w:rPr>
              <w:t xml:space="preserve">diestimasi dan didokumentasi sesuai dengan </w:t>
            </w:r>
            <w:r w:rsidRPr="0063705F">
              <w:rPr>
                <w:rFonts w:asciiTheme="minorHAnsi" w:hAnsiTheme="minorHAnsi" w:cstheme="minorHAnsi"/>
                <w:w w:val="97"/>
              </w:rPr>
              <w:t>prosedur perusahaan.</w:t>
            </w:r>
          </w:p>
        </w:tc>
      </w:tr>
      <w:tr w:rsidR="003E5001" w:rsidRPr="009055ED" w:rsidTr="003E5001">
        <w:tc>
          <w:tcPr>
            <w:tcW w:w="2694" w:type="dxa"/>
          </w:tcPr>
          <w:p w:rsidR="003E5001" w:rsidRPr="003E5001" w:rsidRDefault="003E5001" w:rsidP="003E5001">
            <w:pPr>
              <w:numPr>
                <w:ilvl w:val="0"/>
                <w:numId w:val="6"/>
              </w:numPr>
              <w:tabs>
                <w:tab w:val="clear" w:pos="360"/>
                <w:tab w:val="num" w:pos="413"/>
              </w:tabs>
              <w:adjustRightInd/>
              <w:spacing w:line="360" w:lineRule="auto"/>
              <w:jc w:val="both"/>
              <w:rPr>
                <w:rFonts w:asciiTheme="minorHAnsi" w:hAnsiTheme="minorHAnsi" w:cstheme="minorHAnsi"/>
                <w:szCs w:val="22"/>
              </w:rPr>
            </w:pPr>
            <w:r w:rsidRPr="003E5001">
              <w:rPr>
                <w:rFonts w:asciiTheme="minorHAnsi" w:hAnsiTheme="minorHAnsi" w:cstheme="minorHAnsi"/>
                <w:szCs w:val="22"/>
              </w:rPr>
              <w:t>Kontribusi terhadap</w:t>
            </w:r>
          </w:p>
          <w:p w:rsidR="003E5001" w:rsidRPr="003E5001" w:rsidRDefault="003E5001" w:rsidP="003E5001">
            <w:pPr>
              <w:adjustRightInd/>
              <w:spacing w:line="360" w:lineRule="auto"/>
              <w:ind w:left="233"/>
              <w:jc w:val="both"/>
              <w:rPr>
                <w:rFonts w:asciiTheme="minorHAnsi" w:hAnsiTheme="minorHAnsi" w:cstheme="minorHAnsi"/>
                <w:szCs w:val="22"/>
              </w:rPr>
            </w:pPr>
            <w:r w:rsidRPr="003E5001">
              <w:rPr>
                <w:rFonts w:asciiTheme="minorHAnsi" w:hAnsiTheme="minorHAnsi" w:cstheme="minorHAnsi"/>
                <w:szCs w:val="22"/>
              </w:rPr>
              <w:t>pengujian sensitivitas</w:t>
            </w:r>
          </w:p>
          <w:p w:rsidR="003E5001" w:rsidRPr="003E5001" w:rsidRDefault="003E5001" w:rsidP="003E5001">
            <w:pPr>
              <w:adjustRightInd/>
              <w:spacing w:line="360" w:lineRule="auto"/>
              <w:ind w:left="233"/>
              <w:jc w:val="both"/>
              <w:rPr>
                <w:rFonts w:asciiTheme="minorHAnsi" w:hAnsiTheme="minorHAnsi" w:cstheme="minorHAnsi"/>
                <w:szCs w:val="22"/>
              </w:rPr>
            </w:pPr>
            <w:r w:rsidRPr="003E5001">
              <w:rPr>
                <w:rFonts w:asciiTheme="minorHAnsi" w:hAnsiTheme="minorHAnsi" w:cstheme="minorHAnsi"/>
                <w:szCs w:val="22"/>
              </w:rPr>
              <w:t>antibiotik jika</w:t>
            </w:r>
          </w:p>
          <w:p w:rsidR="003E5001" w:rsidRPr="003E5001" w:rsidRDefault="003E5001" w:rsidP="003E5001">
            <w:pPr>
              <w:spacing w:line="360" w:lineRule="auto"/>
              <w:ind w:left="233"/>
              <w:jc w:val="both"/>
              <w:rPr>
                <w:rFonts w:asciiTheme="minorHAnsi" w:hAnsiTheme="minorHAnsi" w:cstheme="minorHAnsi"/>
                <w:szCs w:val="22"/>
              </w:rPr>
            </w:pPr>
            <w:r w:rsidRPr="003E5001">
              <w:rPr>
                <w:rFonts w:asciiTheme="minorHAnsi" w:hAnsiTheme="minorHAnsi" w:cstheme="minorHAnsi"/>
                <w:szCs w:val="22"/>
              </w:rPr>
              <w:t>diperlukan</w:t>
            </w:r>
          </w:p>
        </w:tc>
        <w:tc>
          <w:tcPr>
            <w:tcW w:w="6520" w:type="dxa"/>
          </w:tcPr>
          <w:p w:rsidR="003E5001" w:rsidRPr="003E5001" w:rsidRDefault="003E5001" w:rsidP="003E5001">
            <w:pPr>
              <w:adjustRightInd/>
              <w:spacing w:line="360" w:lineRule="auto"/>
              <w:ind w:left="317" w:hanging="317"/>
              <w:jc w:val="both"/>
              <w:rPr>
                <w:rFonts w:asciiTheme="minorHAnsi" w:hAnsiTheme="minorHAnsi" w:cstheme="minorHAnsi"/>
                <w:szCs w:val="22"/>
              </w:rPr>
            </w:pPr>
            <w:r w:rsidRPr="003E5001">
              <w:rPr>
                <w:rFonts w:asciiTheme="minorHAnsi" w:hAnsiTheme="minorHAnsi" w:cstheme="minorHAnsi"/>
                <w:szCs w:val="22"/>
              </w:rPr>
              <w:t>7.1</w:t>
            </w:r>
            <w:r>
              <w:rPr>
                <w:rFonts w:asciiTheme="minorHAnsi" w:hAnsiTheme="minorHAnsi" w:cstheme="minorHAnsi"/>
                <w:szCs w:val="22"/>
              </w:rPr>
              <w:t xml:space="preserve"> </w:t>
            </w:r>
            <w:r w:rsidRPr="003E5001">
              <w:rPr>
                <w:rFonts w:asciiTheme="minorHAnsi" w:hAnsiTheme="minorHAnsi" w:cstheme="minorHAnsi"/>
                <w:spacing w:val="-2"/>
                <w:szCs w:val="22"/>
              </w:rPr>
              <w:t>Inokulum</w:t>
            </w:r>
            <w:r w:rsidRPr="003E5001">
              <w:rPr>
                <w:rFonts w:asciiTheme="minorHAnsi" w:hAnsiTheme="minorHAnsi" w:cstheme="minorHAnsi"/>
                <w:spacing w:val="-2"/>
                <w:szCs w:val="22"/>
              </w:rPr>
              <w:tab/>
              <w:t>yang</w:t>
            </w:r>
            <w:r w:rsidRPr="003E5001">
              <w:rPr>
                <w:rFonts w:asciiTheme="minorHAnsi" w:hAnsiTheme="minorHAnsi" w:cstheme="minorHAnsi"/>
                <w:spacing w:val="-2"/>
                <w:szCs w:val="22"/>
              </w:rPr>
              <w:tab/>
              <w:t>cocok</w:t>
            </w:r>
            <w:r w:rsidRPr="003E5001">
              <w:rPr>
                <w:rFonts w:asciiTheme="minorHAnsi" w:hAnsiTheme="minorHAnsi" w:cstheme="minorHAnsi"/>
                <w:spacing w:val="-2"/>
                <w:szCs w:val="22"/>
              </w:rPr>
              <w:tab/>
              <w:t>disiapkan</w:t>
            </w:r>
            <w:r w:rsidRPr="003E5001">
              <w:rPr>
                <w:rFonts w:asciiTheme="minorHAnsi" w:hAnsiTheme="minorHAnsi" w:cstheme="minorHAnsi"/>
                <w:spacing w:val="-2"/>
                <w:szCs w:val="22"/>
              </w:rPr>
              <w:tab/>
              <w:t>untuk</w:t>
            </w:r>
            <w:r>
              <w:rPr>
                <w:rFonts w:asciiTheme="minorHAnsi" w:hAnsiTheme="minorHAnsi" w:cstheme="minorHAnsi"/>
                <w:szCs w:val="22"/>
              </w:rPr>
              <w:t xml:space="preserve"> </w:t>
            </w:r>
            <w:r w:rsidRPr="003E5001">
              <w:rPr>
                <w:rFonts w:asciiTheme="minorHAnsi" w:hAnsiTheme="minorHAnsi" w:cstheme="minorHAnsi"/>
                <w:szCs w:val="22"/>
              </w:rPr>
              <w:t>pengujian sensitivitas antibiotik.</w:t>
            </w:r>
          </w:p>
          <w:p w:rsidR="003E5001" w:rsidRPr="003E5001" w:rsidRDefault="003E5001" w:rsidP="003E5001">
            <w:pPr>
              <w:adjustRightInd/>
              <w:spacing w:line="360" w:lineRule="auto"/>
              <w:ind w:left="317" w:hanging="317"/>
              <w:jc w:val="both"/>
              <w:rPr>
                <w:rFonts w:asciiTheme="minorHAnsi" w:hAnsiTheme="minorHAnsi" w:cstheme="minorHAnsi"/>
                <w:szCs w:val="22"/>
              </w:rPr>
            </w:pPr>
            <w:r w:rsidRPr="003E5001">
              <w:rPr>
                <w:rFonts w:asciiTheme="minorHAnsi" w:hAnsiTheme="minorHAnsi" w:cstheme="minorHAnsi"/>
                <w:szCs w:val="22"/>
              </w:rPr>
              <w:t>7.2</w:t>
            </w:r>
            <w:r>
              <w:rPr>
                <w:rFonts w:asciiTheme="minorHAnsi" w:hAnsiTheme="minorHAnsi" w:cstheme="minorHAnsi"/>
                <w:szCs w:val="22"/>
              </w:rPr>
              <w:t xml:space="preserve"> </w:t>
            </w:r>
            <w:r w:rsidRPr="003E5001">
              <w:rPr>
                <w:rFonts w:asciiTheme="minorHAnsi" w:hAnsiTheme="minorHAnsi" w:cstheme="minorHAnsi"/>
                <w:spacing w:val="8"/>
                <w:szCs w:val="22"/>
              </w:rPr>
              <w:t>cakram antibiotik (</w:t>
            </w:r>
            <w:r w:rsidRPr="003E5001">
              <w:rPr>
                <w:rFonts w:asciiTheme="minorHAnsi" w:hAnsiTheme="minorHAnsi" w:cstheme="minorHAnsi"/>
                <w:i/>
                <w:iCs/>
                <w:spacing w:val="8"/>
                <w:szCs w:val="22"/>
              </w:rPr>
              <w:t xml:space="preserve">antibiotic disc) </w:t>
            </w:r>
            <w:r w:rsidRPr="003E5001">
              <w:rPr>
                <w:rFonts w:asciiTheme="minorHAnsi" w:hAnsiTheme="minorHAnsi" w:cstheme="minorHAnsi"/>
                <w:spacing w:val="8"/>
                <w:szCs w:val="22"/>
              </w:rPr>
              <w:t>dibagi dan</w:t>
            </w:r>
            <w:r>
              <w:rPr>
                <w:rFonts w:asciiTheme="minorHAnsi" w:hAnsiTheme="minorHAnsi" w:cstheme="minorHAnsi"/>
                <w:szCs w:val="22"/>
              </w:rPr>
              <w:t xml:space="preserve"> </w:t>
            </w:r>
            <w:r>
              <w:rPr>
                <w:rFonts w:asciiTheme="minorHAnsi" w:hAnsiTheme="minorHAnsi" w:cstheme="minorHAnsi"/>
                <w:spacing w:val="-2"/>
                <w:szCs w:val="22"/>
              </w:rPr>
              <w:t>diposisikan</w:t>
            </w:r>
            <w:r>
              <w:rPr>
                <w:rFonts w:asciiTheme="minorHAnsi" w:hAnsiTheme="minorHAnsi" w:cstheme="minorHAnsi"/>
                <w:spacing w:val="-2"/>
                <w:szCs w:val="22"/>
              </w:rPr>
              <w:tab/>
              <w:t xml:space="preserve">sesuai yang ditunjukkan </w:t>
            </w:r>
            <w:r w:rsidRPr="003E5001">
              <w:rPr>
                <w:rFonts w:asciiTheme="minorHAnsi" w:hAnsiTheme="minorHAnsi" w:cstheme="minorHAnsi"/>
                <w:spacing w:val="-2"/>
                <w:szCs w:val="22"/>
              </w:rPr>
              <w:t>oleh</w:t>
            </w:r>
            <w:r>
              <w:rPr>
                <w:rFonts w:asciiTheme="minorHAnsi" w:hAnsiTheme="minorHAnsi" w:cstheme="minorHAnsi"/>
                <w:szCs w:val="22"/>
              </w:rPr>
              <w:t xml:space="preserve"> </w:t>
            </w:r>
            <w:r w:rsidRPr="003E5001">
              <w:rPr>
                <w:rFonts w:asciiTheme="minorHAnsi" w:hAnsiTheme="minorHAnsi" w:cstheme="minorHAnsi"/>
                <w:szCs w:val="22"/>
              </w:rPr>
              <w:t>protokol perusahaan.</w:t>
            </w:r>
          </w:p>
          <w:p w:rsidR="003E5001" w:rsidRPr="003E5001" w:rsidRDefault="003E5001" w:rsidP="003E5001">
            <w:pPr>
              <w:adjustRightInd/>
              <w:spacing w:line="360" w:lineRule="auto"/>
              <w:ind w:left="317" w:hanging="317"/>
              <w:jc w:val="both"/>
              <w:rPr>
                <w:rFonts w:asciiTheme="minorHAnsi" w:hAnsiTheme="minorHAnsi" w:cstheme="minorHAnsi"/>
                <w:szCs w:val="22"/>
              </w:rPr>
            </w:pPr>
            <w:r w:rsidRPr="003E5001">
              <w:rPr>
                <w:rFonts w:asciiTheme="minorHAnsi" w:hAnsiTheme="minorHAnsi" w:cstheme="minorHAnsi"/>
                <w:szCs w:val="22"/>
              </w:rPr>
              <w:t>7.3</w:t>
            </w:r>
            <w:r>
              <w:rPr>
                <w:rFonts w:asciiTheme="minorHAnsi" w:hAnsiTheme="minorHAnsi" w:cstheme="minorHAnsi"/>
                <w:szCs w:val="22"/>
              </w:rPr>
              <w:t xml:space="preserve"> </w:t>
            </w:r>
            <w:r w:rsidRPr="003E5001">
              <w:rPr>
                <w:rFonts w:asciiTheme="minorHAnsi" w:hAnsiTheme="minorHAnsi" w:cstheme="minorHAnsi"/>
                <w:szCs w:val="22"/>
              </w:rPr>
              <w:t xml:space="preserve">Media yang telah diinokulasi diinkubasi pada kondisi untuk memaksimalkan pertumbuhan </w:t>
            </w:r>
            <w:r w:rsidRPr="003E5001">
              <w:rPr>
                <w:rFonts w:asciiTheme="minorHAnsi" w:hAnsiTheme="minorHAnsi" w:cstheme="minorHAnsi"/>
                <w:w w:val="97"/>
                <w:szCs w:val="22"/>
              </w:rPr>
              <w:t>kultur organisme.</w:t>
            </w:r>
          </w:p>
          <w:p w:rsidR="003E5001" w:rsidRPr="003E5001" w:rsidRDefault="003E5001" w:rsidP="00172A15">
            <w:pPr>
              <w:adjustRightInd/>
              <w:spacing w:line="360" w:lineRule="auto"/>
              <w:jc w:val="both"/>
              <w:rPr>
                <w:rFonts w:asciiTheme="minorHAnsi" w:hAnsiTheme="minorHAnsi" w:cstheme="minorHAnsi"/>
                <w:szCs w:val="22"/>
              </w:rPr>
            </w:pPr>
            <w:r w:rsidRPr="003E5001">
              <w:rPr>
                <w:rFonts w:asciiTheme="minorHAnsi" w:hAnsiTheme="minorHAnsi" w:cstheme="minorHAnsi"/>
                <w:szCs w:val="22"/>
              </w:rPr>
              <w:t>7.4</w:t>
            </w:r>
            <w:r>
              <w:rPr>
                <w:rFonts w:asciiTheme="minorHAnsi" w:hAnsiTheme="minorHAnsi" w:cstheme="minorHAnsi"/>
                <w:szCs w:val="22"/>
              </w:rPr>
              <w:t xml:space="preserve"> </w:t>
            </w:r>
            <w:r>
              <w:rPr>
                <w:rFonts w:asciiTheme="minorHAnsi" w:hAnsiTheme="minorHAnsi" w:cstheme="minorHAnsi"/>
                <w:spacing w:val="-2"/>
                <w:szCs w:val="22"/>
              </w:rPr>
              <w:t xml:space="preserve">Reaksi sensitivitas dibaca dan </w:t>
            </w:r>
            <w:r w:rsidRPr="003E5001">
              <w:rPr>
                <w:rFonts w:asciiTheme="minorHAnsi" w:hAnsiTheme="minorHAnsi" w:cstheme="minorHAnsi"/>
                <w:spacing w:val="-2"/>
                <w:szCs w:val="22"/>
              </w:rPr>
              <w:t>direkam,</w:t>
            </w:r>
            <w:r>
              <w:rPr>
                <w:rFonts w:asciiTheme="minorHAnsi" w:hAnsiTheme="minorHAnsi" w:cstheme="minorHAnsi"/>
                <w:szCs w:val="22"/>
              </w:rPr>
              <w:t xml:space="preserve"> </w:t>
            </w:r>
            <w:r>
              <w:rPr>
                <w:rFonts w:asciiTheme="minorHAnsi" w:hAnsiTheme="minorHAnsi" w:cstheme="minorHAnsi"/>
                <w:spacing w:val="-2"/>
                <w:szCs w:val="22"/>
              </w:rPr>
              <w:t>fenomena</w:t>
            </w:r>
            <w:r>
              <w:rPr>
                <w:rFonts w:asciiTheme="minorHAnsi" w:hAnsiTheme="minorHAnsi" w:cstheme="minorHAnsi"/>
                <w:spacing w:val="-2"/>
                <w:szCs w:val="22"/>
              </w:rPr>
              <w:tab/>
              <w:t xml:space="preserve">yang dapat membantu </w:t>
            </w:r>
            <w:r w:rsidRPr="003E5001">
              <w:rPr>
                <w:rFonts w:asciiTheme="minorHAnsi" w:hAnsiTheme="minorHAnsi" w:cstheme="minorHAnsi"/>
                <w:spacing w:val="-2"/>
                <w:szCs w:val="22"/>
              </w:rPr>
              <w:t>dalam</w:t>
            </w:r>
            <w:r>
              <w:rPr>
                <w:rFonts w:asciiTheme="minorHAnsi" w:hAnsiTheme="minorHAnsi" w:cstheme="minorHAnsi"/>
                <w:szCs w:val="22"/>
              </w:rPr>
              <w:t xml:space="preserve"> </w:t>
            </w:r>
            <w:r w:rsidRPr="003E5001">
              <w:rPr>
                <w:rFonts w:asciiTheme="minorHAnsi" w:hAnsiTheme="minorHAnsi" w:cstheme="minorHAnsi"/>
                <w:szCs w:val="22"/>
              </w:rPr>
              <w:t>interpretasi yang benar dari hasil dicatat.</w:t>
            </w:r>
          </w:p>
        </w:tc>
      </w:tr>
      <w:tr w:rsidR="00172A15" w:rsidRPr="00BE3792" w:rsidTr="00172A15">
        <w:tc>
          <w:tcPr>
            <w:tcW w:w="2694" w:type="dxa"/>
          </w:tcPr>
          <w:p w:rsidR="00172A15" w:rsidRPr="00BE3792" w:rsidRDefault="00172A15" w:rsidP="00172A15">
            <w:pPr>
              <w:numPr>
                <w:ilvl w:val="0"/>
                <w:numId w:val="7"/>
              </w:numPr>
              <w:tabs>
                <w:tab w:val="clear" w:pos="360"/>
                <w:tab w:val="num" w:pos="413"/>
              </w:tabs>
              <w:adjustRightInd/>
              <w:spacing w:line="360" w:lineRule="auto"/>
              <w:rPr>
                <w:rFonts w:asciiTheme="minorHAnsi" w:hAnsiTheme="minorHAnsi" w:cstheme="minorHAnsi"/>
              </w:rPr>
            </w:pPr>
            <w:r w:rsidRPr="00BE3792">
              <w:rPr>
                <w:rFonts w:asciiTheme="minorHAnsi" w:hAnsiTheme="minorHAnsi" w:cstheme="minorHAnsi"/>
              </w:rPr>
              <w:t>Memelihara rekaman aplikasi kerja laboratorium</w:t>
            </w:r>
          </w:p>
        </w:tc>
        <w:tc>
          <w:tcPr>
            <w:tcW w:w="6520" w:type="dxa"/>
            <w:vAlign w:val="center"/>
          </w:tcPr>
          <w:p w:rsidR="00172A15" w:rsidRPr="00BE3792" w:rsidRDefault="00172A15" w:rsidP="00172A15">
            <w:pPr>
              <w:adjustRightInd/>
              <w:spacing w:line="360" w:lineRule="auto"/>
              <w:ind w:left="317" w:hanging="317"/>
              <w:jc w:val="both"/>
              <w:rPr>
                <w:rFonts w:asciiTheme="minorHAnsi" w:hAnsiTheme="minorHAnsi" w:cstheme="minorHAnsi"/>
              </w:rPr>
            </w:pPr>
            <w:r w:rsidRPr="00BE3792">
              <w:rPr>
                <w:rFonts w:asciiTheme="minorHAnsi" w:hAnsiTheme="minorHAnsi" w:cstheme="minorHAnsi"/>
              </w:rPr>
              <w:t xml:space="preserve">8.1 </w:t>
            </w:r>
            <w:r w:rsidRPr="00BE3792">
              <w:rPr>
                <w:rFonts w:asciiTheme="minorHAnsi" w:hAnsiTheme="minorHAnsi" w:cstheme="minorHAnsi"/>
                <w:spacing w:val="-2"/>
              </w:rPr>
              <w:t>Format laporan atau system computer</w:t>
            </w:r>
            <w:r w:rsidRPr="00BE3792">
              <w:rPr>
                <w:rFonts w:asciiTheme="minorHAnsi" w:hAnsiTheme="minorHAnsi" w:cstheme="minorHAnsi"/>
              </w:rPr>
              <w:t xml:space="preserve"> </w:t>
            </w:r>
            <w:r w:rsidRPr="00BE3792">
              <w:rPr>
                <w:rFonts w:asciiTheme="minorHAnsi" w:hAnsiTheme="minorHAnsi" w:cstheme="minorHAnsi"/>
                <w:spacing w:val="-2"/>
              </w:rPr>
              <w:t>digunakan</w:t>
            </w:r>
            <w:r w:rsidRPr="00BE3792">
              <w:rPr>
                <w:rFonts w:asciiTheme="minorHAnsi" w:hAnsiTheme="minorHAnsi" w:cstheme="minorHAnsi"/>
                <w:spacing w:val="-2"/>
              </w:rPr>
              <w:tab/>
              <w:t>untuk</w:t>
            </w:r>
            <w:r w:rsidRPr="00BE3792">
              <w:rPr>
                <w:rFonts w:asciiTheme="minorHAnsi" w:hAnsiTheme="minorHAnsi" w:cstheme="minorHAnsi"/>
                <w:spacing w:val="-2"/>
              </w:rPr>
              <w:tab/>
              <w:t xml:space="preserve">memasukkan </w:t>
            </w:r>
            <w:r w:rsidRPr="00BE3792">
              <w:rPr>
                <w:rFonts w:asciiTheme="minorHAnsi" w:hAnsiTheme="minorHAnsi" w:cstheme="minorHAnsi"/>
                <w:i/>
                <w:iCs/>
                <w:spacing w:val="4"/>
              </w:rPr>
              <w:t>entries,</w:t>
            </w:r>
            <w:r w:rsidRPr="00BE3792">
              <w:rPr>
                <w:rFonts w:asciiTheme="minorHAnsi" w:hAnsiTheme="minorHAnsi" w:cstheme="minorHAnsi"/>
              </w:rPr>
              <w:t xml:space="preserve"> </w:t>
            </w:r>
            <w:r w:rsidRPr="00BE3792">
              <w:rPr>
                <w:rFonts w:asciiTheme="minorHAnsi" w:hAnsiTheme="minorHAnsi" w:cstheme="minorHAnsi"/>
                <w:spacing w:val="-2"/>
              </w:rPr>
              <w:t>menghitung secara akurat,</w:t>
            </w:r>
            <w:r w:rsidRPr="00BE3792">
              <w:rPr>
                <w:rFonts w:asciiTheme="minorHAnsi" w:hAnsiTheme="minorHAnsi" w:cstheme="minorHAnsi"/>
                <w:spacing w:val="-2"/>
              </w:rPr>
              <w:tab/>
              <w:t>merekam atau</w:t>
            </w:r>
            <w:r w:rsidRPr="00BE3792">
              <w:rPr>
                <w:rFonts w:asciiTheme="minorHAnsi" w:hAnsiTheme="minorHAnsi" w:cstheme="minorHAnsi"/>
              </w:rPr>
              <w:t xml:space="preserve"> menyalin data seperti yang dipersyaratkan.</w:t>
            </w:r>
          </w:p>
          <w:p w:rsidR="00172A15" w:rsidRPr="00BE3792" w:rsidRDefault="00172A15" w:rsidP="00172A15">
            <w:pPr>
              <w:adjustRightInd/>
              <w:spacing w:line="360" w:lineRule="auto"/>
              <w:jc w:val="both"/>
              <w:rPr>
                <w:rFonts w:asciiTheme="minorHAnsi" w:hAnsiTheme="minorHAnsi" w:cstheme="minorHAnsi"/>
              </w:rPr>
            </w:pPr>
            <w:r w:rsidRPr="00BE3792">
              <w:rPr>
                <w:rFonts w:asciiTheme="minorHAnsi" w:hAnsiTheme="minorHAnsi" w:cstheme="minorHAnsi"/>
              </w:rPr>
              <w:t xml:space="preserve">8.2 </w:t>
            </w:r>
            <w:r w:rsidRPr="00BE3792">
              <w:rPr>
                <w:rFonts w:asciiTheme="minorHAnsi" w:hAnsiTheme="minorHAnsi" w:cstheme="minorHAnsi"/>
                <w:spacing w:val="-2"/>
              </w:rPr>
              <w:t>Catatan instrument dipelihara seperti yang</w:t>
            </w:r>
            <w:r w:rsidRPr="00BE3792">
              <w:rPr>
                <w:rFonts w:asciiTheme="minorHAnsi" w:hAnsiTheme="minorHAnsi" w:cstheme="minorHAnsi"/>
              </w:rPr>
              <w:t xml:space="preserve"> dipersyaratkan oleh</w:t>
            </w:r>
          </w:p>
          <w:p w:rsidR="00BE3792" w:rsidRPr="00BE3792" w:rsidRDefault="00BE3792" w:rsidP="00BE3792">
            <w:pPr>
              <w:adjustRightInd/>
              <w:spacing w:line="360" w:lineRule="auto"/>
              <w:ind w:left="317" w:hanging="317"/>
              <w:jc w:val="both"/>
              <w:rPr>
                <w:rFonts w:asciiTheme="minorHAnsi" w:hAnsiTheme="minorHAnsi" w:cstheme="minorHAnsi"/>
              </w:rPr>
            </w:pPr>
            <w:r w:rsidRPr="00BE3792">
              <w:rPr>
                <w:rFonts w:asciiTheme="minorHAnsi" w:hAnsiTheme="minorHAnsi" w:cstheme="minorHAnsi"/>
              </w:rPr>
              <w:t>8.3 daftar periksa akreditasi</w:t>
            </w:r>
            <w:r>
              <w:rPr>
                <w:rFonts w:asciiTheme="minorHAnsi" w:hAnsiTheme="minorHAnsi" w:cstheme="minorHAnsi"/>
              </w:rPr>
              <w:t xml:space="preserve"> </w:t>
            </w:r>
            <w:r w:rsidRPr="00BE3792">
              <w:rPr>
                <w:rFonts w:asciiTheme="minorHAnsi" w:hAnsiTheme="minorHAnsi" w:cstheme="minorHAnsi"/>
              </w:rPr>
              <w:t>Keamanan dan kerahasiaan semua informasi klinis, data dan rekaman laboratorium dijaga</w:t>
            </w:r>
          </w:p>
        </w:tc>
      </w:tr>
    </w:tbl>
    <w:p w:rsidR="00BE3792" w:rsidRDefault="00BE3792" w:rsidP="009055ED">
      <w:pPr>
        <w:adjustRightInd/>
        <w:spacing w:before="36" w:after="180" w:line="360" w:lineRule="auto"/>
        <w:rPr>
          <w:rFonts w:asciiTheme="minorHAnsi" w:hAnsiTheme="minorHAnsi" w:cstheme="minorHAnsi"/>
          <w:b/>
          <w:bCs/>
          <w:spacing w:val="8"/>
        </w:rPr>
      </w:pPr>
      <w:r w:rsidRPr="00BE3792">
        <w:rPr>
          <w:rFonts w:asciiTheme="minorHAnsi" w:hAnsiTheme="minorHAnsi" w:cstheme="minorHAnsi"/>
          <w:b/>
          <w:bCs/>
          <w:spacing w:val="8"/>
        </w:rPr>
        <w:lastRenderedPageBreak/>
        <w:t>Keterampilan dan pengetahuan yang diperlukan</w:t>
      </w:r>
    </w:p>
    <w:tbl>
      <w:tblPr>
        <w:tblStyle w:val="TableGrid"/>
        <w:tblW w:w="0" w:type="auto"/>
        <w:tblInd w:w="108" w:type="dxa"/>
        <w:tblLook w:val="04A0"/>
      </w:tblPr>
      <w:tblGrid>
        <w:gridCol w:w="9214"/>
      </w:tblGrid>
      <w:tr w:rsidR="00BE3792" w:rsidRPr="00BE3792" w:rsidTr="00BE3792">
        <w:tc>
          <w:tcPr>
            <w:tcW w:w="9214" w:type="dxa"/>
          </w:tcPr>
          <w:p w:rsidR="00BE3792" w:rsidRPr="00BE3792" w:rsidRDefault="00BE3792" w:rsidP="00BE3792">
            <w:pPr>
              <w:adjustRightInd/>
              <w:spacing w:before="72" w:line="360" w:lineRule="auto"/>
              <w:rPr>
                <w:rFonts w:asciiTheme="minorHAnsi" w:hAnsiTheme="minorHAnsi" w:cstheme="minorHAnsi"/>
                <w:b/>
                <w:bCs/>
                <w:color w:val="0D0D0D"/>
                <w:spacing w:val="12"/>
              </w:rPr>
            </w:pPr>
            <w:r w:rsidRPr="00BE3792">
              <w:rPr>
                <w:rFonts w:asciiTheme="minorHAnsi" w:hAnsiTheme="minorHAnsi" w:cstheme="minorHAnsi"/>
                <w:b/>
                <w:bCs/>
                <w:color w:val="0D0D0D"/>
                <w:spacing w:val="12"/>
              </w:rPr>
              <w:t>KETERAMPILAN DAN PENGETAHUAN YANG DIPERLUKAN</w:t>
            </w:r>
          </w:p>
          <w:p w:rsidR="00BE3792" w:rsidRPr="00BE3792" w:rsidRDefault="00BE3792" w:rsidP="00BE3792">
            <w:pPr>
              <w:adjustRightInd/>
              <w:spacing w:before="36" w:after="180" w:line="360" w:lineRule="auto"/>
              <w:rPr>
                <w:rFonts w:asciiTheme="minorHAnsi" w:hAnsiTheme="minorHAnsi" w:cstheme="minorHAnsi"/>
                <w:b/>
                <w:bCs/>
                <w:spacing w:val="8"/>
              </w:rPr>
            </w:pPr>
            <w:r w:rsidRPr="00BE3792">
              <w:rPr>
                <w:rFonts w:asciiTheme="minorHAnsi" w:hAnsiTheme="minorHAnsi" w:cstheme="minorHAnsi"/>
                <w:spacing w:val="2"/>
              </w:rPr>
              <w:t xml:space="preserve">Bagian ini menjelaskan keterampilan dan pengetahuan yang diperlukan untuk </w:t>
            </w:r>
            <w:r w:rsidRPr="00BE3792">
              <w:rPr>
                <w:rFonts w:asciiTheme="minorHAnsi" w:hAnsiTheme="minorHAnsi" w:cstheme="minorHAnsi"/>
              </w:rPr>
              <w:t>unit ini.</w:t>
            </w:r>
          </w:p>
        </w:tc>
      </w:tr>
      <w:tr w:rsidR="00BE3792" w:rsidRPr="00BE3792" w:rsidTr="00BE3792">
        <w:tc>
          <w:tcPr>
            <w:tcW w:w="9214" w:type="dxa"/>
          </w:tcPr>
          <w:p w:rsidR="00BE3792" w:rsidRPr="00BE3792" w:rsidRDefault="00BE3792" w:rsidP="00BE3792">
            <w:pPr>
              <w:adjustRightInd/>
              <w:spacing w:line="360" w:lineRule="auto"/>
              <w:rPr>
                <w:rFonts w:asciiTheme="minorHAnsi" w:hAnsiTheme="minorHAnsi" w:cstheme="minorHAnsi"/>
                <w:b/>
                <w:bCs/>
                <w:spacing w:val="8"/>
              </w:rPr>
            </w:pPr>
            <w:r w:rsidRPr="00BE3792">
              <w:rPr>
                <w:rFonts w:asciiTheme="minorHAnsi" w:hAnsiTheme="minorHAnsi" w:cstheme="minorHAnsi"/>
                <w:b/>
                <w:bCs/>
                <w:spacing w:val="8"/>
              </w:rPr>
              <w:t>Keterampilan yang diperlukan</w:t>
            </w:r>
          </w:p>
        </w:tc>
      </w:tr>
      <w:tr w:rsidR="00BE3792" w:rsidRPr="00BE3792" w:rsidTr="00BE3792">
        <w:tc>
          <w:tcPr>
            <w:tcW w:w="9214" w:type="dxa"/>
          </w:tcPr>
          <w:p w:rsidR="00BE3792" w:rsidRPr="00BE3792" w:rsidRDefault="00BE3792" w:rsidP="00BE3792">
            <w:pPr>
              <w:adjustRightInd/>
              <w:spacing w:before="36" w:line="360" w:lineRule="auto"/>
              <w:rPr>
                <w:rFonts w:asciiTheme="minorHAnsi" w:hAnsiTheme="minorHAnsi" w:cstheme="minorHAnsi"/>
              </w:rPr>
            </w:pPr>
            <w:r w:rsidRPr="00BE3792">
              <w:rPr>
                <w:rFonts w:asciiTheme="minorHAnsi" w:hAnsiTheme="minorHAnsi" w:cstheme="minorHAnsi"/>
              </w:rPr>
              <w:t>Keterampilan yang diperlukan termasuk:</w:t>
            </w:r>
          </w:p>
          <w:p w:rsidR="00BE3792" w:rsidRDefault="00BE3792" w:rsidP="00BE3792">
            <w:pPr>
              <w:pStyle w:val="ListParagraph"/>
              <w:numPr>
                <w:ilvl w:val="0"/>
                <w:numId w:val="9"/>
              </w:numPr>
              <w:adjustRightInd/>
              <w:spacing w:line="360" w:lineRule="auto"/>
              <w:ind w:left="318" w:hanging="342"/>
              <w:rPr>
                <w:rFonts w:asciiTheme="minorHAnsi" w:hAnsiTheme="minorHAnsi" w:cstheme="minorHAnsi"/>
                <w:i/>
                <w:iCs/>
              </w:rPr>
            </w:pPr>
            <w:r w:rsidRPr="00BE3792">
              <w:rPr>
                <w:rFonts w:asciiTheme="minorHAnsi" w:hAnsiTheme="minorHAnsi" w:cstheme="minorHAnsi"/>
              </w:rPr>
              <w:t xml:space="preserve">Menggunakan pakaian pelindung dan </w:t>
            </w:r>
            <w:r w:rsidRPr="00BE3792">
              <w:rPr>
                <w:rFonts w:asciiTheme="minorHAnsi" w:hAnsiTheme="minorHAnsi" w:cstheme="minorHAnsi"/>
                <w:i/>
                <w:iCs/>
              </w:rPr>
              <w:t>biological safety cabinets</w:t>
            </w:r>
          </w:p>
          <w:p w:rsidR="00BE3792" w:rsidRPr="00BE3792" w:rsidRDefault="00BE3792" w:rsidP="00BE3792">
            <w:pPr>
              <w:pStyle w:val="ListParagraph"/>
              <w:numPr>
                <w:ilvl w:val="0"/>
                <w:numId w:val="9"/>
              </w:numPr>
              <w:adjustRightInd/>
              <w:spacing w:line="360" w:lineRule="auto"/>
              <w:ind w:left="318" w:hanging="342"/>
              <w:rPr>
                <w:rFonts w:asciiTheme="minorHAnsi" w:hAnsiTheme="minorHAnsi" w:cstheme="minorHAnsi"/>
                <w:i/>
                <w:iCs/>
              </w:rPr>
            </w:pPr>
            <w:r w:rsidRPr="00BE3792">
              <w:rPr>
                <w:rFonts w:asciiTheme="minorHAnsi" w:hAnsiTheme="minorHAnsi" w:cstheme="minorHAnsi"/>
              </w:rPr>
              <w:t>Melakukan kegiatan untuk kultur, isolasi, identifikasi dan penggunaan mikroorganisme dengan aman</w:t>
            </w:r>
          </w:p>
          <w:p w:rsidR="00BE3792" w:rsidRPr="00BE3792" w:rsidRDefault="00BE3792" w:rsidP="00BE3792">
            <w:pPr>
              <w:pStyle w:val="ListParagraph"/>
              <w:numPr>
                <w:ilvl w:val="0"/>
                <w:numId w:val="9"/>
              </w:numPr>
              <w:adjustRightInd/>
              <w:spacing w:line="360" w:lineRule="auto"/>
              <w:ind w:left="318" w:hanging="342"/>
              <w:rPr>
                <w:rFonts w:asciiTheme="minorHAnsi" w:hAnsiTheme="minorHAnsi" w:cstheme="minorHAnsi"/>
                <w:i/>
                <w:iCs/>
              </w:rPr>
            </w:pPr>
            <w:r>
              <w:rPr>
                <w:rFonts w:asciiTheme="minorHAnsi" w:hAnsiTheme="minorHAnsi" w:cstheme="minorHAnsi"/>
              </w:rPr>
              <w:t>T</w:t>
            </w:r>
            <w:r w:rsidRPr="00BE3792">
              <w:rPr>
                <w:rFonts w:asciiTheme="minorHAnsi" w:hAnsiTheme="minorHAnsi" w:cstheme="minorHAnsi"/>
                <w:spacing w:val="4"/>
              </w:rPr>
              <w:t xml:space="preserve">idak mengkontaminasi diri sendiri, orang lain, area kerja, peralatan atau </w:t>
            </w:r>
            <w:r w:rsidRPr="00BE3792">
              <w:rPr>
                <w:rFonts w:asciiTheme="minorHAnsi" w:hAnsiTheme="minorHAnsi" w:cstheme="minorHAnsi"/>
              </w:rPr>
              <w:t>contoh atau bahan yang diuji</w:t>
            </w:r>
          </w:p>
          <w:p w:rsidR="00BE3792" w:rsidRPr="00BE3792" w:rsidRDefault="00BE3792" w:rsidP="00BE3792">
            <w:pPr>
              <w:pStyle w:val="ListParagraph"/>
              <w:numPr>
                <w:ilvl w:val="0"/>
                <w:numId w:val="9"/>
              </w:numPr>
              <w:adjustRightInd/>
              <w:spacing w:line="360" w:lineRule="auto"/>
              <w:ind w:left="318" w:hanging="342"/>
              <w:rPr>
                <w:rFonts w:asciiTheme="minorHAnsi" w:hAnsiTheme="minorHAnsi" w:cstheme="minorHAnsi"/>
                <w:i/>
                <w:iCs/>
              </w:rPr>
            </w:pPr>
            <w:r w:rsidRPr="00BE3792">
              <w:rPr>
                <w:rFonts w:asciiTheme="minorHAnsi" w:hAnsiTheme="minorHAnsi" w:cstheme="minorHAnsi"/>
              </w:rPr>
              <w:t>Tidak mengkontaminasi media atau reagen selama pengujian yang melibatkan transfer kultur</w:t>
            </w:r>
          </w:p>
          <w:p w:rsidR="00BE3792" w:rsidRPr="00BE3792" w:rsidRDefault="00BE3792" w:rsidP="00BE3792">
            <w:pPr>
              <w:pStyle w:val="ListParagraph"/>
              <w:numPr>
                <w:ilvl w:val="0"/>
                <w:numId w:val="9"/>
              </w:numPr>
              <w:adjustRightInd/>
              <w:spacing w:line="360" w:lineRule="auto"/>
              <w:ind w:left="318" w:hanging="342"/>
              <w:rPr>
                <w:rFonts w:asciiTheme="minorHAnsi" w:hAnsiTheme="minorHAnsi" w:cstheme="minorHAnsi"/>
                <w:i/>
                <w:iCs/>
              </w:rPr>
            </w:pPr>
            <w:r w:rsidRPr="00BE3792">
              <w:rPr>
                <w:rFonts w:asciiTheme="minorHAnsi" w:hAnsiTheme="minorHAnsi" w:cstheme="minorHAnsi"/>
                <w:spacing w:val="-20"/>
              </w:rPr>
              <w:t xml:space="preserve">Mengidentifikasi artefak atau gambar yang menyimpang yang disebabkan oleh </w:t>
            </w:r>
            <w:r w:rsidRPr="00BE3792">
              <w:rPr>
                <w:rFonts w:asciiTheme="minorHAnsi" w:hAnsiTheme="minorHAnsi" w:cstheme="minorHAnsi"/>
                <w:spacing w:val="-4"/>
              </w:rPr>
              <w:t xml:space="preserve">ketidakselarasan atau obstruksi jalan cahaya atau kondensor yang digunakan dalam bidang terang, bidang gelap, mikroskopi fase dan fluoresen, atau dengan </w:t>
            </w:r>
            <w:r w:rsidRPr="00BE3792">
              <w:rPr>
                <w:rFonts w:asciiTheme="minorHAnsi" w:hAnsiTheme="minorHAnsi" w:cstheme="minorHAnsi"/>
              </w:rPr>
              <w:t>tahapan lain dalam pemeriksaan mikroskopis</w:t>
            </w:r>
          </w:p>
          <w:p w:rsidR="00BE3792" w:rsidRPr="00BE3792" w:rsidRDefault="00BE3792" w:rsidP="00BE3792">
            <w:pPr>
              <w:pStyle w:val="ListParagraph"/>
              <w:numPr>
                <w:ilvl w:val="0"/>
                <w:numId w:val="9"/>
              </w:numPr>
              <w:adjustRightInd/>
              <w:spacing w:line="360" w:lineRule="auto"/>
              <w:ind w:left="318" w:hanging="342"/>
              <w:rPr>
                <w:rFonts w:asciiTheme="minorHAnsi" w:hAnsiTheme="minorHAnsi" w:cstheme="minorHAnsi"/>
                <w:i/>
                <w:iCs/>
              </w:rPr>
            </w:pPr>
            <w:r w:rsidRPr="00BE3792">
              <w:rPr>
                <w:rFonts w:asciiTheme="minorHAnsi" w:hAnsiTheme="minorHAnsi" w:cstheme="minorHAnsi"/>
              </w:rPr>
              <w:t>Reaksi gram</w:t>
            </w:r>
          </w:p>
          <w:p w:rsidR="00BE3792" w:rsidRPr="00BE3792" w:rsidRDefault="00BE3792" w:rsidP="00BE3792">
            <w:pPr>
              <w:pStyle w:val="ListParagraph"/>
              <w:numPr>
                <w:ilvl w:val="0"/>
                <w:numId w:val="9"/>
              </w:numPr>
              <w:adjustRightInd/>
              <w:spacing w:line="360" w:lineRule="auto"/>
              <w:ind w:left="318" w:hanging="342"/>
              <w:jc w:val="both"/>
              <w:rPr>
                <w:rFonts w:asciiTheme="minorHAnsi" w:hAnsiTheme="minorHAnsi" w:cstheme="minorHAnsi"/>
                <w:i/>
                <w:iCs/>
              </w:rPr>
            </w:pPr>
            <w:r w:rsidRPr="00BE3792">
              <w:rPr>
                <w:rFonts w:asciiTheme="minorHAnsi" w:hAnsiTheme="minorHAnsi" w:cstheme="minorHAnsi"/>
                <w:spacing w:val="4"/>
              </w:rPr>
              <w:t xml:space="preserve">Menggambarkan bentuk koloni bakteri pada media yang umum digunakan </w:t>
            </w:r>
            <w:r>
              <w:rPr>
                <w:rFonts w:asciiTheme="minorHAnsi" w:hAnsiTheme="minorHAnsi" w:cstheme="minorHAnsi"/>
              </w:rPr>
              <w:t xml:space="preserve">dalam penelitian </w:t>
            </w:r>
            <w:r w:rsidRPr="00BE3792">
              <w:rPr>
                <w:rFonts w:asciiTheme="minorHAnsi" w:hAnsiTheme="minorHAnsi" w:cstheme="minorHAnsi"/>
              </w:rPr>
              <w:t>bakteriologi</w:t>
            </w:r>
          </w:p>
          <w:p w:rsidR="00BE3792" w:rsidRPr="00BE3792" w:rsidRDefault="00BE3792" w:rsidP="00BE3792">
            <w:pPr>
              <w:pStyle w:val="ListParagraph"/>
              <w:numPr>
                <w:ilvl w:val="0"/>
                <w:numId w:val="9"/>
              </w:numPr>
              <w:adjustRightInd/>
              <w:spacing w:line="360" w:lineRule="auto"/>
              <w:ind w:left="318" w:hanging="342"/>
              <w:jc w:val="both"/>
              <w:rPr>
                <w:rFonts w:asciiTheme="minorHAnsi" w:hAnsiTheme="minorHAnsi" w:cstheme="minorHAnsi"/>
                <w:i/>
                <w:iCs/>
              </w:rPr>
            </w:pPr>
            <w:r w:rsidRPr="00BE3792">
              <w:rPr>
                <w:rFonts w:asciiTheme="minorHAnsi" w:hAnsiTheme="minorHAnsi" w:cstheme="minorHAnsi"/>
                <w:spacing w:val="-4"/>
              </w:rPr>
              <w:t xml:space="preserve">menyiapkan dokumentasi yang akurat, ringkas dan sesuai dengan kebutuhan </w:t>
            </w:r>
            <w:r w:rsidRPr="00BE3792">
              <w:rPr>
                <w:rFonts w:asciiTheme="minorHAnsi" w:hAnsiTheme="minorHAnsi" w:cstheme="minorHAnsi"/>
              </w:rPr>
              <w:t>perusahaan</w:t>
            </w:r>
          </w:p>
          <w:p w:rsidR="00BE3792" w:rsidRPr="00BE3792" w:rsidRDefault="00BE3792" w:rsidP="00BE3792">
            <w:pPr>
              <w:numPr>
                <w:ilvl w:val="0"/>
                <w:numId w:val="8"/>
              </w:numPr>
              <w:adjustRightInd/>
              <w:spacing w:before="36" w:line="360" w:lineRule="auto"/>
              <w:ind w:left="288" w:hanging="288"/>
              <w:rPr>
                <w:rFonts w:asciiTheme="minorHAnsi" w:hAnsiTheme="minorHAnsi" w:cstheme="minorHAnsi"/>
              </w:rPr>
            </w:pPr>
            <w:r w:rsidRPr="00BE3792">
              <w:rPr>
                <w:rFonts w:asciiTheme="minorHAnsi" w:hAnsiTheme="minorHAnsi" w:cstheme="minorHAnsi"/>
              </w:rPr>
              <w:t>melaporkan insiden atau kecelakaan</w:t>
            </w:r>
          </w:p>
          <w:p w:rsidR="00BE3792" w:rsidRPr="00BE3792" w:rsidRDefault="00BE3792" w:rsidP="00BE3792">
            <w:pPr>
              <w:numPr>
                <w:ilvl w:val="0"/>
                <w:numId w:val="8"/>
              </w:numPr>
              <w:adjustRightInd/>
              <w:spacing w:line="360" w:lineRule="auto"/>
              <w:ind w:left="288" w:right="72" w:hanging="288"/>
              <w:jc w:val="both"/>
              <w:rPr>
                <w:rFonts w:asciiTheme="minorHAnsi" w:hAnsiTheme="minorHAnsi" w:cstheme="minorHAnsi"/>
              </w:rPr>
            </w:pPr>
            <w:r w:rsidRPr="00BE3792">
              <w:rPr>
                <w:rFonts w:asciiTheme="minorHAnsi" w:hAnsiTheme="minorHAnsi" w:cstheme="minorHAnsi"/>
              </w:rPr>
              <w:t>melakukan desinfeksi pada tumpahan dan membuang dengan aman semua bahan terkontaminasi</w:t>
            </w:r>
            <w:r>
              <w:rPr>
                <w:rFonts w:asciiTheme="minorHAnsi" w:hAnsiTheme="minorHAnsi" w:cstheme="minorHAnsi"/>
              </w:rPr>
              <w:t xml:space="preserve"> </w:t>
            </w:r>
            <w:r w:rsidRPr="00BE3792">
              <w:rPr>
                <w:rFonts w:asciiTheme="minorHAnsi" w:hAnsiTheme="minorHAnsi" w:cstheme="minorHAnsi"/>
              </w:rPr>
              <w:t>dekontaminasi area kerja setelah menyelesaikan pekerjaan</w:t>
            </w:r>
          </w:p>
        </w:tc>
      </w:tr>
      <w:tr w:rsidR="00BE3792" w:rsidRPr="00BE3792" w:rsidTr="00BE3792">
        <w:tc>
          <w:tcPr>
            <w:tcW w:w="9214" w:type="dxa"/>
          </w:tcPr>
          <w:p w:rsidR="00BE3792" w:rsidRPr="00BE3792" w:rsidRDefault="00BE3792" w:rsidP="00BE3792">
            <w:pPr>
              <w:adjustRightInd/>
              <w:spacing w:before="36" w:line="360" w:lineRule="auto"/>
              <w:rPr>
                <w:rFonts w:asciiTheme="minorHAnsi" w:hAnsiTheme="minorHAnsi" w:cstheme="minorHAnsi"/>
                <w:b/>
              </w:rPr>
            </w:pPr>
            <w:r w:rsidRPr="00BE3792">
              <w:rPr>
                <w:rFonts w:asciiTheme="minorHAnsi" w:hAnsiTheme="minorHAnsi" w:cstheme="minorHAnsi"/>
                <w:b/>
              </w:rPr>
              <w:t>Pengetahuan yang diperlukan</w:t>
            </w:r>
          </w:p>
        </w:tc>
      </w:tr>
      <w:tr w:rsidR="00BE3792" w:rsidRPr="00BE3792" w:rsidTr="00BE3792">
        <w:tc>
          <w:tcPr>
            <w:tcW w:w="9214" w:type="dxa"/>
          </w:tcPr>
          <w:p w:rsidR="00BE3792" w:rsidRPr="00BE3792" w:rsidRDefault="00BE3792" w:rsidP="00BE3792">
            <w:pPr>
              <w:adjustRightInd/>
              <w:spacing w:before="36" w:line="360" w:lineRule="auto"/>
              <w:rPr>
                <w:rFonts w:asciiTheme="minorHAnsi" w:hAnsiTheme="minorHAnsi" w:cstheme="minorHAnsi"/>
              </w:rPr>
            </w:pPr>
            <w:r w:rsidRPr="00BE3792">
              <w:rPr>
                <w:rFonts w:asciiTheme="minorHAnsi" w:hAnsiTheme="minorHAnsi" w:cstheme="minorHAnsi"/>
              </w:rPr>
              <w:t>Pengetahuan yang dibutuhkan termasuk:</w:t>
            </w:r>
          </w:p>
          <w:p w:rsidR="00BE3792" w:rsidRDefault="00BE3792" w:rsidP="00BE3792">
            <w:pPr>
              <w:pStyle w:val="ListParagraph"/>
              <w:numPr>
                <w:ilvl w:val="0"/>
                <w:numId w:val="10"/>
              </w:numPr>
              <w:adjustRightInd/>
              <w:spacing w:before="36" w:line="360" w:lineRule="auto"/>
              <w:ind w:left="318" w:hanging="284"/>
              <w:rPr>
                <w:rFonts w:asciiTheme="minorHAnsi" w:hAnsiTheme="minorHAnsi" w:cstheme="minorHAnsi"/>
              </w:rPr>
            </w:pPr>
            <w:r w:rsidRPr="00BE3792">
              <w:rPr>
                <w:rFonts w:asciiTheme="minorHAnsi" w:hAnsiTheme="minorHAnsi" w:cstheme="minorHAnsi"/>
              </w:rPr>
              <w:t>Terminologi mikrobiologi yang relevan termasuk bakteriologi, parasitologi, virologi dan mikologi</w:t>
            </w:r>
          </w:p>
          <w:p w:rsidR="00BE3792" w:rsidRDefault="00BE3792" w:rsidP="00BE3792">
            <w:pPr>
              <w:pStyle w:val="ListParagraph"/>
              <w:numPr>
                <w:ilvl w:val="0"/>
                <w:numId w:val="10"/>
              </w:numPr>
              <w:adjustRightInd/>
              <w:spacing w:before="36" w:line="360" w:lineRule="auto"/>
              <w:ind w:left="318" w:hanging="284"/>
              <w:rPr>
                <w:rFonts w:asciiTheme="minorHAnsi" w:hAnsiTheme="minorHAnsi" w:cstheme="minorHAnsi"/>
              </w:rPr>
            </w:pPr>
            <w:r w:rsidRPr="00BE3792">
              <w:rPr>
                <w:rFonts w:asciiTheme="minorHAnsi" w:hAnsiTheme="minorHAnsi" w:cstheme="minorHAnsi"/>
              </w:rPr>
              <w:t>Desinfeksi dan sterilisasi yang diterapkan pada aspek praktek mikrobiologi</w:t>
            </w:r>
          </w:p>
          <w:p w:rsidR="00BE3792" w:rsidRDefault="00BE3792" w:rsidP="00BE3792">
            <w:pPr>
              <w:pStyle w:val="ListParagraph"/>
              <w:numPr>
                <w:ilvl w:val="0"/>
                <w:numId w:val="10"/>
              </w:numPr>
              <w:adjustRightInd/>
              <w:spacing w:before="36" w:line="360" w:lineRule="auto"/>
              <w:ind w:left="318" w:hanging="284"/>
              <w:rPr>
                <w:rFonts w:asciiTheme="minorHAnsi" w:hAnsiTheme="minorHAnsi" w:cstheme="minorHAnsi"/>
              </w:rPr>
            </w:pPr>
            <w:r w:rsidRPr="00BE3792">
              <w:rPr>
                <w:rFonts w:asciiTheme="minorHAnsi" w:hAnsiTheme="minorHAnsi" w:cstheme="minorHAnsi"/>
              </w:rPr>
              <w:t>Keragaman mikroba</w:t>
            </w:r>
          </w:p>
          <w:p w:rsidR="00BE3792" w:rsidRDefault="00BE3792" w:rsidP="00BE3792">
            <w:pPr>
              <w:pStyle w:val="ListParagraph"/>
              <w:numPr>
                <w:ilvl w:val="0"/>
                <w:numId w:val="10"/>
              </w:numPr>
              <w:adjustRightInd/>
              <w:spacing w:before="36" w:line="360" w:lineRule="auto"/>
              <w:ind w:left="318" w:hanging="284"/>
              <w:jc w:val="both"/>
              <w:rPr>
                <w:rFonts w:asciiTheme="minorHAnsi" w:hAnsiTheme="minorHAnsi" w:cstheme="minorHAnsi"/>
              </w:rPr>
            </w:pPr>
            <w:r w:rsidRPr="00BE3792">
              <w:rPr>
                <w:rFonts w:asciiTheme="minorHAnsi" w:hAnsiTheme="minorHAnsi" w:cstheme="minorHAnsi"/>
              </w:rPr>
              <w:t>Mikroorganisme penting dalam kedokteran, dalam produksi pangan dan</w:t>
            </w:r>
            <w:r>
              <w:rPr>
                <w:rFonts w:asciiTheme="minorHAnsi" w:hAnsiTheme="minorHAnsi" w:cstheme="minorHAnsi"/>
              </w:rPr>
              <w:t xml:space="preserve"> </w:t>
            </w:r>
            <w:r w:rsidRPr="00BE3792">
              <w:rPr>
                <w:rFonts w:asciiTheme="minorHAnsi" w:hAnsiTheme="minorHAnsi" w:cstheme="minorHAnsi"/>
              </w:rPr>
              <w:t>barang-barang manufaktur lainnya, dan penilaian terhadap lingkungan alam</w:t>
            </w:r>
          </w:p>
          <w:p w:rsidR="00BE3792" w:rsidRDefault="00BE3792" w:rsidP="00BE3792">
            <w:pPr>
              <w:pStyle w:val="ListParagraph"/>
              <w:numPr>
                <w:ilvl w:val="0"/>
                <w:numId w:val="10"/>
              </w:numPr>
              <w:adjustRightInd/>
              <w:spacing w:before="36" w:line="360" w:lineRule="auto"/>
              <w:ind w:left="318" w:hanging="284"/>
              <w:jc w:val="both"/>
              <w:rPr>
                <w:rFonts w:asciiTheme="minorHAnsi" w:hAnsiTheme="minorHAnsi" w:cstheme="minorHAnsi"/>
              </w:rPr>
            </w:pPr>
            <w:r w:rsidRPr="00BE3792">
              <w:rPr>
                <w:rFonts w:asciiTheme="minorHAnsi" w:hAnsiTheme="minorHAnsi" w:cstheme="minorHAnsi"/>
              </w:rPr>
              <w:t>Biologi sel dan ilmu kimia yang terkait dengan fenomena laboratorium, seperti pertumbuhan dan isolasi organisme untuk di identifikasi</w:t>
            </w:r>
          </w:p>
          <w:p w:rsidR="00BE3792" w:rsidRDefault="00BE3792" w:rsidP="00BE3792">
            <w:pPr>
              <w:pStyle w:val="ListParagraph"/>
              <w:numPr>
                <w:ilvl w:val="0"/>
                <w:numId w:val="10"/>
              </w:numPr>
              <w:adjustRightInd/>
              <w:spacing w:before="36" w:line="360" w:lineRule="auto"/>
              <w:ind w:left="318" w:hanging="284"/>
              <w:jc w:val="both"/>
              <w:rPr>
                <w:rFonts w:asciiTheme="minorHAnsi" w:hAnsiTheme="minorHAnsi" w:cstheme="minorHAnsi"/>
              </w:rPr>
            </w:pPr>
            <w:r w:rsidRPr="00BE3792">
              <w:rPr>
                <w:rFonts w:asciiTheme="minorHAnsi" w:hAnsiTheme="minorHAnsi" w:cstheme="minorHAnsi"/>
              </w:rPr>
              <w:t>Genetika mikroba</w:t>
            </w:r>
          </w:p>
          <w:p w:rsidR="00BE3792" w:rsidRDefault="00BE3792" w:rsidP="00BE3792">
            <w:pPr>
              <w:pStyle w:val="ListParagraph"/>
              <w:numPr>
                <w:ilvl w:val="0"/>
                <w:numId w:val="10"/>
              </w:numPr>
              <w:adjustRightInd/>
              <w:spacing w:before="36" w:line="360" w:lineRule="auto"/>
              <w:ind w:left="318" w:hanging="284"/>
              <w:jc w:val="both"/>
              <w:rPr>
                <w:rFonts w:asciiTheme="minorHAnsi" w:hAnsiTheme="minorHAnsi" w:cstheme="minorHAnsi"/>
              </w:rPr>
            </w:pPr>
            <w:r w:rsidRPr="00BE3792">
              <w:rPr>
                <w:rFonts w:asciiTheme="minorHAnsi" w:hAnsiTheme="minorHAnsi" w:cstheme="minorHAnsi"/>
              </w:rPr>
              <w:t>Pengenceran contoh yang tepat ketika mempersiapkan bahan untuk menghitung organisme dan pekerjaan kultur murni lainnya (misalnya teknik Angka Paling Mungkin (MPN))</w:t>
            </w:r>
          </w:p>
          <w:p w:rsidR="00BE3792" w:rsidRDefault="00BE3792" w:rsidP="00BE3792">
            <w:pPr>
              <w:pStyle w:val="ListParagraph"/>
              <w:numPr>
                <w:ilvl w:val="0"/>
                <w:numId w:val="10"/>
              </w:numPr>
              <w:adjustRightInd/>
              <w:spacing w:before="36" w:line="360" w:lineRule="auto"/>
              <w:ind w:left="318" w:hanging="284"/>
              <w:jc w:val="both"/>
              <w:rPr>
                <w:rFonts w:asciiTheme="minorHAnsi" w:hAnsiTheme="minorHAnsi" w:cstheme="minorHAnsi"/>
              </w:rPr>
            </w:pPr>
            <w:r w:rsidRPr="00BE3792">
              <w:rPr>
                <w:rFonts w:asciiTheme="minorHAnsi" w:hAnsiTheme="minorHAnsi" w:cstheme="minorHAnsi"/>
              </w:rPr>
              <w:t xml:space="preserve">Kebutuhan untuk identifikasi sumber contoh (misalnya tubuh, spesimen, proses kultur dan lokasi </w:t>
            </w:r>
            <w:r w:rsidRPr="00BE3792">
              <w:rPr>
                <w:rFonts w:asciiTheme="minorHAnsi" w:hAnsiTheme="minorHAnsi" w:cstheme="minorHAnsi"/>
              </w:rPr>
              <w:lastRenderedPageBreak/>
              <w:t>lapangan) secara akurat</w:t>
            </w:r>
          </w:p>
          <w:p w:rsidR="00BE3792" w:rsidRPr="00BE3792" w:rsidRDefault="00BE3792" w:rsidP="00BE3792">
            <w:pPr>
              <w:pStyle w:val="ListParagraph"/>
              <w:numPr>
                <w:ilvl w:val="0"/>
                <w:numId w:val="10"/>
              </w:numPr>
              <w:adjustRightInd/>
              <w:spacing w:before="36" w:line="360" w:lineRule="auto"/>
              <w:ind w:left="318" w:hanging="284"/>
              <w:jc w:val="both"/>
              <w:rPr>
                <w:rFonts w:asciiTheme="minorHAnsi" w:hAnsiTheme="minorHAnsi" w:cstheme="minorHAnsi"/>
              </w:rPr>
            </w:pPr>
            <w:r w:rsidRPr="00BE3792">
              <w:rPr>
                <w:rFonts w:asciiTheme="minorHAnsi" w:hAnsiTheme="minorHAnsi" w:cstheme="minorHAnsi"/>
              </w:rPr>
              <w:t>Persyaratan kesehatan, keselamatan dan lingkungan yang relevan</w:t>
            </w:r>
          </w:p>
        </w:tc>
      </w:tr>
    </w:tbl>
    <w:p w:rsidR="00BE3792" w:rsidRPr="00BE3792" w:rsidRDefault="00BE3792" w:rsidP="009055ED">
      <w:pPr>
        <w:adjustRightInd/>
        <w:spacing w:before="36" w:after="180" w:line="360" w:lineRule="auto"/>
        <w:rPr>
          <w:rFonts w:asciiTheme="minorHAnsi" w:hAnsiTheme="minorHAnsi" w:cstheme="minorHAnsi"/>
          <w:b/>
          <w:bCs/>
          <w:spacing w:val="8"/>
        </w:rPr>
      </w:pPr>
    </w:p>
    <w:p w:rsidR="0041573C" w:rsidRDefault="00B815B1" w:rsidP="009055ED">
      <w:pPr>
        <w:spacing w:line="360" w:lineRule="auto"/>
        <w:rPr>
          <w:rFonts w:asciiTheme="minorHAnsi" w:hAnsiTheme="minorHAnsi" w:cstheme="minorHAnsi"/>
          <w:b/>
        </w:rPr>
      </w:pPr>
      <w:r w:rsidRPr="00B815B1">
        <w:rPr>
          <w:rFonts w:asciiTheme="minorHAnsi" w:hAnsiTheme="minorHAnsi" w:cstheme="minorHAnsi"/>
          <w:b/>
        </w:rPr>
        <w:t>KETERAMPILAN DAN PENGETAHUAN YANG DIBUTUHKAN</w:t>
      </w:r>
    </w:p>
    <w:tbl>
      <w:tblPr>
        <w:tblStyle w:val="TableGrid"/>
        <w:tblW w:w="0" w:type="auto"/>
        <w:tblInd w:w="108" w:type="dxa"/>
        <w:tblLook w:val="04A0"/>
      </w:tblPr>
      <w:tblGrid>
        <w:gridCol w:w="9214"/>
      </w:tblGrid>
      <w:tr w:rsidR="00B815B1" w:rsidTr="00B815B1">
        <w:tc>
          <w:tcPr>
            <w:tcW w:w="9214" w:type="dxa"/>
          </w:tcPr>
          <w:p w:rsidR="00B815B1" w:rsidRDefault="00B815B1" w:rsidP="009055ED">
            <w:pPr>
              <w:spacing w:line="360" w:lineRule="auto"/>
              <w:rPr>
                <w:rFonts w:asciiTheme="minorHAnsi" w:hAnsiTheme="minorHAnsi" w:cstheme="minorHAnsi"/>
                <w:b/>
              </w:rPr>
            </w:pPr>
            <w:r>
              <w:rPr>
                <w:rFonts w:asciiTheme="minorHAnsi" w:hAnsiTheme="minorHAnsi" w:cstheme="minorHAnsi"/>
                <w:b/>
              </w:rPr>
              <w:t>Industri tertentu</w:t>
            </w:r>
          </w:p>
          <w:p w:rsidR="00B815B1" w:rsidRDefault="00B815B1" w:rsidP="009055ED">
            <w:pPr>
              <w:spacing w:line="360" w:lineRule="auto"/>
              <w:rPr>
                <w:rFonts w:asciiTheme="minorHAnsi" w:hAnsiTheme="minorHAnsi" w:cstheme="minorHAnsi"/>
                <w:b/>
              </w:rPr>
            </w:pPr>
          </w:p>
          <w:p w:rsidR="00B815B1" w:rsidRDefault="00B815B1" w:rsidP="009055ED">
            <w:pPr>
              <w:spacing w:line="360" w:lineRule="auto"/>
              <w:rPr>
                <w:rFonts w:asciiTheme="minorHAnsi" w:hAnsiTheme="minorHAnsi" w:cstheme="minorHAnsi"/>
                <w:b/>
              </w:rPr>
            </w:pPr>
          </w:p>
          <w:p w:rsidR="00B815B1" w:rsidRDefault="00B815B1" w:rsidP="009055ED">
            <w:pPr>
              <w:spacing w:line="360" w:lineRule="auto"/>
              <w:rPr>
                <w:rFonts w:asciiTheme="minorHAnsi" w:hAnsiTheme="minorHAnsi" w:cstheme="minorHAnsi"/>
                <w:b/>
              </w:rPr>
            </w:pPr>
          </w:p>
          <w:p w:rsidR="00B815B1" w:rsidRDefault="00B815B1" w:rsidP="009055ED">
            <w:pPr>
              <w:spacing w:line="360" w:lineRule="auto"/>
              <w:rPr>
                <w:rFonts w:asciiTheme="minorHAnsi" w:hAnsiTheme="minorHAnsi" w:cstheme="minorHAnsi"/>
                <w:b/>
              </w:rPr>
            </w:pPr>
          </w:p>
          <w:p w:rsidR="00B815B1" w:rsidRDefault="00B815B1" w:rsidP="009055ED">
            <w:pPr>
              <w:spacing w:line="360" w:lineRule="auto"/>
              <w:rPr>
                <w:rFonts w:asciiTheme="minorHAnsi" w:hAnsiTheme="minorHAnsi" w:cstheme="minorHAnsi"/>
                <w:b/>
              </w:rPr>
            </w:pPr>
          </w:p>
          <w:p w:rsidR="00B815B1" w:rsidRDefault="00B815B1" w:rsidP="009055ED">
            <w:pPr>
              <w:spacing w:line="360" w:lineRule="auto"/>
              <w:rPr>
                <w:rFonts w:asciiTheme="minorHAnsi" w:hAnsiTheme="minorHAnsi" w:cstheme="minorHAnsi"/>
                <w:b/>
              </w:rPr>
            </w:pPr>
          </w:p>
          <w:p w:rsidR="00B815B1" w:rsidRDefault="00B815B1" w:rsidP="009055ED">
            <w:pPr>
              <w:spacing w:line="360" w:lineRule="auto"/>
              <w:rPr>
                <w:rFonts w:asciiTheme="minorHAnsi" w:hAnsiTheme="minorHAnsi" w:cstheme="minorHAnsi"/>
                <w:b/>
              </w:rPr>
            </w:pPr>
          </w:p>
          <w:p w:rsidR="00B815B1" w:rsidRDefault="00B815B1" w:rsidP="009055ED">
            <w:pPr>
              <w:spacing w:line="360" w:lineRule="auto"/>
              <w:rPr>
                <w:rFonts w:asciiTheme="minorHAnsi" w:hAnsiTheme="minorHAnsi" w:cstheme="minorHAnsi"/>
                <w:b/>
              </w:rPr>
            </w:pPr>
          </w:p>
          <w:p w:rsidR="00B815B1" w:rsidRDefault="00B815B1" w:rsidP="009055ED">
            <w:pPr>
              <w:spacing w:line="360" w:lineRule="auto"/>
              <w:rPr>
                <w:rFonts w:asciiTheme="minorHAnsi" w:hAnsiTheme="minorHAnsi" w:cstheme="minorHAnsi"/>
                <w:b/>
              </w:rPr>
            </w:pPr>
          </w:p>
        </w:tc>
      </w:tr>
    </w:tbl>
    <w:p w:rsidR="00B815B1" w:rsidRDefault="00B815B1" w:rsidP="009055ED">
      <w:pPr>
        <w:spacing w:line="360" w:lineRule="auto"/>
        <w:rPr>
          <w:rFonts w:asciiTheme="minorHAnsi" w:hAnsiTheme="minorHAnsi" w:cstheme="minorHAnsi"/>
          <w:b/>
        </w:rPr>
      </w:pPr>
    </w:p>
    <w:p w:rsidR="00B815B1" w:rsidRDefault="00B815B1" w:rsidP="009055ED">
      <w:pPr>
        <w:spacing w:line="360" w:lineRule="auto"/>
        <w:rPr>
          <w:rFonts w:asciiTheme="minorHAnsi" w:hAnsiTheme="minorHAnsi" w:cstheme="minorHAnsi"/>
          <w:b/>
        </w:rPr>
      </w:pPr>
    </w:p>
    <w:p w:rsidR="00B815B1" w:rsidRDefault="00B815B1" w:rsidP="009055ED">
      <w:pPr>
        <w:spacing w:line="360" w:lineRule="auto"/>
        <w:rPr>
          <w:rFonts w:asciiTheme="minorHAnsi" w:hAnsiTheme="minorHAnsi" w:cstheme="minorHAnsi"/>
        </w:rPr>
      </w:pPr>
      <w:r w:rsidRPr="00B815B1">
        <w:rPr>
          <w:rFonts w:asciiTheme="minorHAnsi" w:hAnsiTheme="minorHAnsi" w:cstheme="minorHAnsi"/>
        </w:rPr>
        <w:t>Persyaratan pengetahuan tambahan mungkin berlaku untuk sektor industri yang berbeda. Sebagai contoh:</w:t>
      </w:r>
    </w:p>
    <w:p w:rsidR="00B815B1" w:rsidRDefault="00B815B1" w:rsidP="009055ED">
      <w:pPr>
        <w:spacing w:line="360" w:lineRule="auto"/>
        <w:rPr>
          <w:rFonts w:asciiTheme="minorHAnsi" w:hAnsiTheme="minorHAnsi" w:cstheme="minorHAnsi"/>
        </w:rPr>
      </w:pPr>
    </w:p>
    <w:p w:rsidR="00B815B1" w:rsidRDefault="00B815B1" w:rsidP="009055ED">
      <w:pPr>
        <w:spacing w:line="360" w:lineRule="auto"/>
        <w:rPr>
          <w:rFonts w:asciiTheme="minorHAnsi" w:hAnsiTheme="minorHAnsi" w:cstheme="minorHAnsi"/>
        </w:rPr>
      </w:pPr>
    </w:p>
    <w:p w:rsidR="00B815B1" w:rsidRDefault="00B815B1" w:rsidP="009055ED">
      <w:pPr>
        <w:spacing w:line="360" w:lineRule="auto"/>
        <w:rPr>
          <w:rFonts w:asciiTheme="minorHAnsi" w:hAnsiTheme="minorHAnsi" w:cstheme="minorHAnsi"/>
        </w:rPr>
      </w:pPr>
    </w:p>
    <w:p w:rsidR="00B815B1" w:rsidRDefault="00B815B1" w:rsidP="009055ED">
      <w:pPr>
        <w:spacing w:line="360" w:lineRule="auto"/>
        <w:rPr>
          <w:rFonts w:asciiTheme="minorHAnsi" w:hAnsiTheme="minorHAnsi" w:cstheme="minorHAnsi"/>
        </w:rPr>
      </w:pPr>
    </w:p>
    <w:p w:rsidR="00B815B1" w:rsidRDefault="00B815B1" w:rsidP="009055ED">
      <w:pPr>
        <w:spacing w:line="360" w:lineRule="auto"/>
        <w:rPr>
          <w:rFonts w:asciiTheme="minorHAnsi" w:hAnsiTheme="minorHAnsi" w:cstheme="minorHAnsi"/>
        </w:rPr>
      </w:pPr>
    </w:p>
    <w:p w:rsidR="00B815B1" w:rsidRDefault="00B815B1" w:rsidP="009055ED">
      <w:pPr>
        <w:spacing w:line="360" w:lineRule="auto"/>
        <w:rPr>
          <w:rFonts w:asciiTheme="minorHAnsi" w:hAnsiTheme="minorHAnsi" w:cstheme="minorHAnsi"/>
        </w:rPr>
      </w:pPr>
    </w:p>
    <w:p w:rsidR="00B815B1" w:rsidRDefault="00B815B1" w:rsidP="009055ED">
      <w:pPr>
        <w:spacing w:line="360" w:lineRule="auto"/>
        <w:rPr>
          <w:rFonts w:asciiTheme="minorHAnsi" w:hAnsiTheme="minorHAnsi" w:cstheme="minorHAnsi"/>
        </w:rPr>
      </w:pPr>
      <w:r w:rsidRPr="00B815B1">
        <w:rPr>
          <w:rFonts w:asciiTheme="minorHAnsi" w:hAnsiTheme="minorHAnsi" w:cstheme="minorHAnsi"/>
        </w:rPr>
        <w:t>Biomedis dan bioteknologi:</w:t>
      </w:r>
    </w:p>
    <w:p w:rsidR="00B815B1" w:rsidRDefault="00B815B1" w:rsidP="009055ED">
      <w:pPr>
        <w:spacing w:line="360" w:lineRule="auto"/>
        <w:rPr>
          <w:rFonts w:asciiTheme="minorHAnsi" w:hAnsiTheme="minorHAnsi" w:cstheme="minorHAnsi"/>
        </w:rPr>
      </w:pPr>
    </w:p>
    <w:p w:rsidR="00CA4076" w:rsidRDefault="00CA4076" w:rsidP="009055ED">
      <w:pPr>
        <w:spacing w:line="360" w:lineRule="auto"/>
        <w:rPr>
          <w:rFonts w:asciiTheme="minorHAnsi" w:hAnsiTheme="minorHAnsi" w:cstheme="minorHAnsi"/>
        </w:rPr>
      </w:pPr>
    </w:p>
    <w:p w:rsidR="00CA4076" w:rsidRDefault="00CA4076" w:rsidP="009055ED">
      <w:pPr>
        <w:spacing w:line="360" w:lineRule="auto"/>
        <w:rPr>
          <w:rFonts w:asciiTheme="minorHAnsi" w:hAnsiTheme="minorHAnsi" w:cstheme="minorHAnsi"/>
        </w:rPr>
      </w:pPr>
    </w:p>
    <w:p w:rsidR="00CA4076" w:rsidRDefault="00CA4076" w:rsidP="009055ED">
      <w:pPr>
        <w:spacing w:line="360" w:lineRule="auto"/>
        <w:rPr>
          <w:rFonts w:asciiTheme="minorHAnsi" w:hAnsiTheme="minorHAnsi" w:cstheme="minorHAnsi"/>
        </w:rPr>
      </w:pPr>
    </w:p>
    <w:p w:rsidR="00B815B1" w:rsidRDefault="00B815B1" w:rsidP="009055ED">
      <w:pPr>
        <w:spacing w:line="360" w:lineRule="auto"/>
        <w:rPr>
          <w:rFonts w:asciiTheme="minorHAnsi" w:hAnsiTheme="minorHAnsi" w:cstheme="minorHAnsi"/>
        </w:rPr>
      </w:pPr>
    </w:p>
    <w:p w:rsidR="00B815B1" w:rsidRDefault="00B815B1" w:rsidP="009055ED">
      <w:pPr>
        <w:spacing w:line="360" w:lineRule="auto"/>
        <w:rPr>
          <w:rFonts w:asciiTheme="minorHAnsi" w:hAnsiTheme="minorHAnsi" w:cstheme="minorHAnsi"/>
        </w:rPr>
      </w:pPr>
    </w:p>
    <w:p w:rsidR="00B815B1" w:rsidRDefault="00B815B1" w:rsidP="009055ED">
      <w:pPr>
        <w:spacing w:line="360" w:lineRule="auto"/>
        <w:rPr>
          <w:rFonts w:asciiTheme="minorHAnsi" w:hAnsiTheme="minorHAnsi" w:cstheme="minorHAnsi"/>
        </w:rPr>
      </w:pPr>
    </w:p>
    <w:p w:rsidR="00B815B1" w:rsidRDefault="00B815B1" w:rsidP="009055ED">
      <w:pPr>
        <w:spacing w:line="360" w:lineRule="auto"/>
        <w:rPr>
          <w:rFonts w:asciiTheme="minorHAnsi" w:hAnsiTheme="minorHAnsi" w:cstheme="minorHAnsi"/>
        </w:rPr>
      </w:pPr>
    </w:p>
    <w:p w:rsidR="00B815B1" w:rsidRDefault="00B815B1" w:rsidP="009055ED">
      <w:pPr>
        <w:spacing w:line="360" w:lineRule="auto"/>
        <w:rPr>
          <w:rFonts w:asciiTheme="minorHAnsi" w:hAnsiTheme="minorHAnsi" w:cstheme="minorHAnsi"/>
        </w:rPr>
      </w:pPr>
    </w:p>
    <w:p w:rsidR="00B815B1" w:rsidRDefault="00B815B1" w:rsidP="009055ED">
      <w:pPr>
        <w:spacing w:line="360" w:lineRule="auto"/>
        <w:rPr>
          <w:rFonts w:asciiTheme="minorHAnsi" w:hAnsiTheme="minorHAnsi" w:cstheme="minorHAnsi"/>
        </w:rPr>
      </w:pPr>
    </w:p>
    <w:p w:rsidR="00966AA0" w:rsidRDefault="00966AA0" w:rsidP="00966AA0">
      <w:pPr>
        <w:spacing w:line="360" w:lineRule="auto"/>
        <w:jc w:val="center"/>
        <w:rPr>
          <w:rFonts w:asciiTheme="minorHAnsi" w:hAnsiTheme="minorHAnsi" w:cstheme="minorHAnsi"/>
          <w:b/>
        </w:rPr>
      </w:pPr>
      <w:r w:rsidRPr="00B815B1">
        <w:rPr>
          <w:rFonts w:asciiTheme="minorHAnsi" w:hAnsiTheme="minorHAnsi" w:cstheme="minorHAnsi"/>
          <w:b/>
        </w:rPr>
        <w:lastRenderedPageBreak/>
        <w:t>KETERAMPILAN DAN PENGETAHUAN YANG DIBUTUHKAN</w:t>
      </w:r>
    </w:p>
    <w:p w:rsidR="00966AA0" w:rsidRDefault="00966AA0" w:rsidP="00966AA0">
      <w:pPr>
        <w:spacing w:line="360" w:lineRule="auto"/>
        <w:jc w:val="center"/>
        <w:rPr>
          <w:rFonts w:asciiTheme="minorHAnsi" w:hAnsiTheme="minorHAnsi" w:cstheme="minorHAnsi"/>
        </w:rPr>
      </w:pPr>
    </w:p>
    <w:p w:rsidR="00B815B1" w:rsidRDefault="00B815B1" w:rsidP="00B815B1">
      <w:pPr>
        <w:pStyle w:val="ListParagraph"/>
        <w:numPr>
          <w:ilvl w:val="0"/>
          <w:numId w:val="11"/>
        </w:numPr>
        <w:spacing w:line="360" w:lineRule="auto"/>
        <w:ind w:left="426" w:hanging="426"/>
        <w:rPr>
          <w:rFonts w:asciiTheme="minorHAnsi" w:hAnsiTheme="minorHAnsi" w:cstheme="minorHAnsi"/>
        </w:rPr>
      </w:pPr>
      <w:r w:rsidRPr="00B815B1">
        <w:rPr>
          <w:rFonts w:asciiTheme="minorHAnsi" w:hAnsiTheme="minorHAnsi" w:cstheme="minorHAnsi"/>
        </w:rPr>
        <w:t>aspek anatomi normal dan abnormal, fisiologi, biokimia dan imunologi seperti yang berkaitan dengan investigasi mikrobiologi kesehatan dan penyakit hewan dan tumbuhan</w:t>
      </w: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pStyle w:val="ListParagraph"/>
        <w:numPr>
          <w:ilvl w:val="0"/>
          <w:numId w:val="11"/>
        </w:numPr>
        <w:spacing w:line="360" w:lineRule="auto"/>
        <w:ind w:left="426" w:hanging="426"/>
        <w:rPr>
          <w:rFonts w:asciiTheme="minorHAnsi" w:hAnsiTheme="minorHAnsi" w:cstheme="minorHAnsi"/>
        </w:rPr>
      </w:pPr>
      <w:r w:rsidRPr="00B815B1">
        <w:rPr>
          <w:rFonts w:asciiTheme="minorHAnsi" w:hAnsiTheme="minorHAnsi" w:cstheme="minorHAnsi"/>
        </w:rPr>
        <w:t>Interaksi mikroorganisme dengan tempat tinggalnya</w:t>
      </w: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Pr="00B815B1" w:rsidRDefault="00B815B1" w:rsidP="00B815B1">
      <w:pPr>
        <w:spacing w:line="360" w:lineRule="auto"/>
        <w:rPr>
          <w:rFonts w:asciiTheme="minorHAnsi" w:hAnsiTheme="minorHAnsi" w:cstheme="minorHAnsi"/>
        </w:rPr>
      </w:pPr>
    </w:p>
    <w:p w:rsidR="00B815B1" w:rsidRPr="00B815B1" w:rsidRDefault="00B815B1" w:rsidP="00B815B1">
      <w:pPr>
        <w:pStyle w:val="ListParagraph"/>
        <w:numPr>
          <w:ilvl w:val="0"/>
          <w:numId w:val="11"/>
        </w:numPr>
        <w:spacing w:line="360" w:lineRule="auto"/>
        <w:ind w:left="426" w:hanging="426"/>
        <w:rPr>
          <w:rFonts w:asciiTheme="minorHAnsi" w:hAnsiTheme="minorHAnsi" w:cstheme="minorHAnsi"/>
          <w:szCs w:val="22"/>
        </w:rPr>
      </w:pPr>
      <w:r w:rsidRPr="00B815B1">
        <w:rPr>
          <w:rFonts w:asciiTheme="minorHAnsi" w:hAnsiTheme="minorHAnsi" w:cstheme="minorHAnsi"/>
        </w:rPr>
        <w:t>Masalah</w:t>
      </w:r>
      <w:r w:rsidRPr="00B815B1">
        <w:rPr>
          <w:rFonts w:asciiTheme="minorHAnsi" w:hAnsiTheme="minorHAnsi" w:cstheme="minorHAnsi"/>
          <w:szCs w:val="22"/>
        </w:rPr>
        <w:t xml:space="preserve"> patogenisitas</w:t>
      </w:r>
    </w:p>
    <w:p w:rsidR="00B815B1" w:rsidRDefault="00B815B1" w:rsidP="00B815B1">
      <w:pPr>
        <w:pStyle w:val="ListParagraph"/>
        <w:spacing w:line="360" w:lineRule="auto"/>
        <w:ind w:left="426"/>
        <w:rPr>
          <w:rFonts w:asciiTheme="minorHAnsi" w:hAnsiTheme="minorHAnsi" w:cstheme="minorHAnsi"/>
        </w:rPr>
      </w:pPr>
    </w:p>
    <w:p w:rsidR="00B815B1" w:rsidRDefault="00B815B1" w:rsidP="00B815B1">
      <w:pPr>
        <w:pStyle w:val="ListParagraph"/>
        <w:spacing w:line="360" w:lineRule="auto"/>
        <w:ind w:left="426"/>
        <w:rPr>
          <w:rFonts w:asciiTheme="minorHAnsi" w:hAnsiTheme="minorHAnsi" w:cstheme="minorHAnsi"/>
        </w:rPr>
      </w:pPr>
    </w:p>
    <w:p w:rsidR="00B815B1" w:rsidRDefault="00B815B1" w:rsidP="00B815B1">
      <w:pPr>
        <w:pStyle w:val="ListParagraph"/>
        <w:spacing w:line="360" w:lineRule="auto"/>
        <w:ind w:left="426"/>
        <w:rPr>
          <w:rFonts w:asciiTheme="minorHAnsi" w:hAnsiTheme="minorHAnsi" w:cstheme="minorHAnsi"/>
        </w:rPr>
      </w:pPr>
    </w:p>
    <w:p w:rsidR="00B815B1" w:rsidRDefault="00B815B1" w:rsidP="00B815B1">
      <w:pPr>
        <w:pStyle w:val="ListParagraph"/>
        <w:spacing w:line="360" w:lineRule="auto"/>
        <w:ind w:left="426"/>
        <w:rPr>
          <w:rFonts w:asciiTheme="minorHAnsi" w:hAnsiTheme="minorHAnsi" w:cstheme="minorHAnsi"/>
        </w:rPr>
      </w:pPr>
    </w:p>
    <w:p w:rsidR="00B815B1" w:rsidRDefault="00B815B1" w:rsidP="00B815B1">
      <w:pPr>
        <w:pStyle w:val="ListParagraph"/>
        <w:spacing w:line="360" w:lineRule="auto"/>
        <w:ind w:left="426"/>
        <w:rPr>
          <w:rFonts w:asciiTheme="minorHAnsi" w:hAnsiTheme="minorHAnsi" w:cstheme="minorHAnsi"/>
        </w:rPr>
      </w:pPr>
    </w:p>
    <w:p w:rsidR="00B815B1" w:rsidRDefault="00B815B1" w:rsidP="00B815B1">
      <w:pPr>
        <w:pStyle w:val="ListParagraph"/>
        <w:spacing w:line="360" w:lineRule="auto"/>
        <w:ind w:left="426"/>
        <w:rPr>
          <w:rFonts w:asciiTheme="minorHAnsi" w:hAnsiTheme="minorHAnsi" w:cstheme="minorHAnsi"/>
        </w:rPr>
      </w:pPr>
    </w:p>
    <w:p w:rsidR="00B815B1" w:rsidRDefault="00B815B1" w:rsidP="00B815B1">
      <w:pPr>
        <w:pStyle w:val="ListParagraph"/>
        <w:spacing w:line="360" w:lineRule="auto"/>
        <w:ind w:left="426"/>
        <w:rPr>
          <w:rFonts w:asciiTheme="minorHAnsi" w:hAnsiTheme="minorHAnsi" w:cstheme="minorHAnsi"/>
        </w:rPr>
      </w:pPr>
    </w:p>
    <w:p w:rsidR="00B815B1" w:rsidRDefault="00B815B1" w:rsidP="00B815B1">
      <w:pPr>
        <w:pStyle w:val="ListParagraph"/>
        <w:spacing w:line="360" w:lineRule="auto"/>
        <w:ind w:left="426"/>
        <w:rPr>
          <w:rFonts w:asciiTheme="minorHAnsi" w:hAnsiTheme="minorHAnsi" w:cstheme="minorHAnsi"/>
        </w:rPr>
      </w:pPr>
    </w:p>
    <w:p w:rsidR="00B815B1" w:rsidRDefault="00B815B1" w:rsidP="00B815B1">
      <w:pPr>
        <w:pStyle w:val="ListParagraph"/>
        <w:spacing w:line="360" w:lineRule="auto"/>
        <w:ind w:left="426"/>
        <w:rPr>
          <w:rFonts w:asciiTheme="minorHAnsi" w:hAnsiTheme="minorHAnsi" w:cstheme="minorHAnsi"/>
        </w:rPr>
      </w:pPr>
    </w:p>
    <w:p w:rsidR="00B815B1" w:rsidRDefault="00B815B1" w:rsidP="00B815B1">
      <w:pPr>
        <w:pStyle w:val="ListParagraph"/>
        <w:spacing w:line="360" w:lineRule="auto"/>
        <w:ind w:left="426"/>
        <w:rPr>
          <w:rFonts w:asciiTheme="minorHAnsi" w:hAnsiTheme="minorHAnsi" w:cstheme="minorHAnsi"/>
        </w:rPr>
      </w:pPr>
    </w:p>
    <w:p w:rsidR="00966AA0" w:rsidRDefault="00966AA0" w:rsidP="00966AA0">
      <w:pPr>
        <w:spacing w:line="360" w:lineRule="auto"/>
        <w:jc w:val="center"/>
        <w:rPr>
          <w:rFonts w:asciiTheme="minorHAnsi" w:hAnsiTheme="minorHAnsi" w:cstheme="minorHAnsi"/>
          <w:b/>
        </w:rPr>
      </w:pPr>
      <w:r w:rsidRPr="00B815B1">
        <w:rPr>
          <w:rFonts w:asciiTheme="minorHAnsi" w:hAnsiTheme="minorHAnsi" w:cstheme="minorHAnsi"/>
          <w:b/>
        </w:rPr>
        <w:lastRenderedPageBreak/>
        <w:t>KETERAMPILAN DAN PENGETAHUAN YANG DIBUTUHKAN</w:t>
      </w:r>
    </w:p>
    <w:p w:rsidR="00B815B1" w:rsidRDefault="00B815B1" w:rsidP="00B815B1">
      <w:pPr>
        <w:pStyle w:val="ListParagraph"/>
        <w:spacing w:line="360" w:lineRule="auto"/>
        <w:ind w:left="426"/>
        <w:rPr>
          <w:rFonts w:asciiTheme="minorHAnsi" w:hAnsiTheme="minorHAnsi" w:cstheme="minorHAnsi"/>
        </w:rPr>
      </w:pPr>
    </w:p>
    <w:p w:rsidR="00B815B1" w:rsidRDefault="00B815B1" w:rsidP="00B815B1">
      <w:pPr>
        <w:pStyle w:val="ListParagraph"/>
        <w:numPr>
          <w:ilvl w:val="0"/>
          <w:numId w:val="11"/>
        </w:numPr>
        <w:spacing w:line="360" w:lineRule="auto"/>
        <w:ind w:left="426" w:hanging="426"/>
        <w:rPr>
          <w:rFonts w:asciiTheme="minorHAnsi" w:hAnsiTheme="minorHAnsi" w:cstheme="minorHAnsi"/>
        </w:rPr>
      </w:pPr>
      <w:r w:rsidRPr="00B815B1">
        <w:rPr>
          <w:rFonts w:asciiTheme="minorHAnsi" w:hAnsiTheme="minorHAnsi" w:cstheme="minorHAnsi"/>
        </w:rPr>
        <w:t xml:space="preserve">Pengujian kerentanan/sensitivitas agen antimikroba dan </w:t>
      </w:r>
      <w:r>
        <w:rPr>
          <w:rFonts w:asciiTheme="minorHAnsi" w:hAnsiTheme="minorHAnsi" w:cstheme="minorHAnsi"/>
        </w:rPr>
        <w:t>antibiotic</w:t>
      </w: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Pr="00B815B1" w:rsidRDefault="00B815B1" w:rsidP="00B815B1">
      <w:pPr>
        <w:spacing w:line="360" w:lineRule="auto"/>
        <w:rPr>
          <w:rFonts w:asciiTheme="minorHAnsi" w:hAnsiTheme="minorHAnsi" w:cstheme="minorHAnsi"/>
        </w:rPr>
      </w:pPr>
    </w:p>
    <w:p w:rsidR="00B815B1" w:rsidRDefault="00B815B1" w:rsidP="00B815B1">
      <w:pPr>
        <w:pStyle w:val="ListParagraph"/>
        <w:numPr>
          <w:ilvl w:val="0"/>
          <w:numId w:val="11"/>
        </w:numPr>
        <w:spacing w:line="360" w:lineRule="auto"/>
        <w:ind w:left="426" w:hanging="426"/>
        <w:rPr>
          <w:rFonts w:asciiTheme="minorHAnsi" w:hAnsiTheme="minorHAnsi" w:cstheme="minorHAnsi"/>
          <w:szCs w:val="22"/>
        </w:rPr>
      </w:pPr>
      <w:r w:rsidRPr="00B815B1">
        <w:rPr>
          <w:rFonts w:asciiTheme="minorHAnsi" w:hAnsiTheme="minorHAnsi" w:cstheme="minorHAnsi"/>
          <w:szCs w:val="22"/>
        </w:rPr>
        <w:t xml:space="preserve">Penggunaan prosedur </w:t>
      </w:r>
      <w:r w:rsidRPr="00B815B1">
        <w:rPr>
          <w:rFonts w:asciiTheme="minorHAnsi" w:hAnsiTheme="minorHAnsi" w:cstheme="minorHAnsi"/>
          <w:i/>
          <w:iCs/>
          <w:szCs w:val="22"/>
        </w:rPr>
        <w:t xml:space="preserve">polymerase chain reaction </w:t>
      </w:r>
      <w:r w:rsidRPr="00B815B1">
        <w:rPr>
          <w:rFonts w:asciiTheme="minorHAnsi" w:hAnsiTheme="minorHAnsi" w:cstheme="minorHAnsi"/>
          <w:szCs w:val="22"/>
        </w:rPr>
        <w:t xml:space="preserve">(PCR) pengujian </w:t>
      </w:r>
      <w:r>
        <w:rPr>
          <w:rFonts w:asciiTheme="minorHAnsi" w:hAnsiTheme="minorHAnsi" w:cstheme="minorHAnsi"/>
          <w:szCs w:val="22"/>
        </w:rPr>
        <w:t>virology</w:t>
      </w: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Pr="00B815B1" w:rsidRDefault="00B815B1" w:rsidP="00B815B1">
      <w:pPr>
        <w:spacing w:line="360" w:lineRule="auto"/>
        <w:rPr>
          <w:rFonts w:asciiTheme="minorHAnsi" w:hAnsiTheme="minorHAnsi" w:cstheme="minorHAnsi"/>
          <w:szCs w:val="22"/>
        </w:rPr>
      </w:pPr>
    </w:p>
    <w:p w:rsidR="00B815B1" w:rsidRPr="00B815B1" w:rsidRDefault="00B815B1" w:rsidP="00B815B1">
      <w:pPr>
        <w:pStyle w:val="ListParagraph"/>
        <w:numPr>
          <w:ilvl w:val="0"/>
          <w:numId w:val="11"/>
        </w:numPr>
        <w:spacing w:line="360" w:lineRule="auto"/>
        <w:ind w:left="426" w:hanging="426"/>
        <w:rPr>
          <w:rFonts w:asciiTheme="minorHAnsi" w:hAnsiTheme="minorHAnsi" w:cstheme="minorHAnsi"/>
          <w:szCs w:val="22"/>
        </w:rPr>
      </w:pPr>
      <w:r w:rsidRPr="00B815B1">
        <w:rPr>
          <w:rFonts w:asciiTheme="minorHAnsi" w:hAnsiTheme="minorHAnsi" w:cstheme="minorHAnsi"/>
          <w:szCs w:val="22"/>
        </w:rPr>
        <w:t>Penanganan sel yang diubah secara genetik</w:t>
      </w: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B815B1" w:rsidRDefault="00B815B1" w:rsidP="00B815B1">
      <w:pPr>
        <w:spacing w:line="360" w:lineRule="auto"/>
        <w:rPr>
          <w:rFonts w:asciiTheme="minorHAnsi" w:hAnsiTheme="minorHAnsi" w:cstheme="minorHAnsi"/>
        </w:rPr>
      </w:pPr>
    </w:p>
    <w:p w:rsidR="00966AA0" w:rsidRDefault="00966AA0" w:rsidP="00966AA0">
      <w:pPr>
        <w:spacing w:line="360" w:lineRule="auto"/>
        <w:jc w:val="center"/>
        <w:rPr>
          <w:rFonts w:asciiTheme="minorHAnsi" w:hAnsiTheme="minorHAnsi" w:cstheme="minorHAnsi"/>
          <w:b/>
        </w:rPr>
      </w:pPr>
      <w:r w:rsidRPr="00B815B1">
        <w:rPr>
          <w:rFonts w:asciiTheme="minorHAnsi" w:hAnsiTheme="minorHAnsi" w:cstheme="minorHAnsi"/>
          <w:b/>
        </w:rPr>
        <w:lastRenderedPageBreak/>
        <w:t>KETERAMPILAN DAN PENGETAHUAN YANG DIBUTUHKAN</w:t>
      </w:r>
    </w:p>
    <w:p w:rsidR="00B815B1" w:rsidRDefault="00B815B1" w:rsidP="00B815B1">
      <w:pPr>
        <w:spacing w:line="360" w:lineRule="auto"/>
        <w:rPr>
          <w:rFonts w:asciiTheme="minorHAnsi" w:hAnsiTheme="minorHAnsi" w:cstheme="minorHAnsi"/>
        </w:rPr>
      </w:pPr>
    </w:p>
    <w:p w:rsidR="00B815B1" w:rsidRDefault="00B815B1" w:rsidP="00B815B1">
      <w:pPr>
        <w:pStyle w:val="ListParagraph"/>
        <w:numPr>
          <w:ilvl w:val="0"/>
          <w:numId w:val="11"/>
        </w:numPr>
        <w:spacing w:line="360" w:lineRule="auto"/>
        <w:ind w:left="426" w:hanging="426"/>
        <w:rPr>
          <w:rFonts w:asciiTheme="minorHAnsi" w:hAnsiTheme="minorHAnsi" w:cstheme="minorHAnsi"/>
          <w:szCs w:val="22"/>
        </w:rPr>
      </w:pPr>
      <w:r w:rsidRPr="00B815B1">
        <w:rPr>
          <w:rFonts w:asciiTheme="minorHAnsi" w:hAnsiTheme="minorHAnsi" w:cstheme="minorHAnsi"/>
          <w:szCs w:val="22"/>
        </w:rPr>
        <w:t xml:space="preserve">Penanganan sel yang diubah secara </w:t>
      </w:r>
      <w:r>
        <w:rPr>
          <w:rFonts w:asciiTheme="minorHAnsi" w:hAnsiTheme="minorHAnsi" w:cstheme="minorHAnsi"/>
          <w:szCs w:val="22"/>
        </w:rPr>
        <w:t>genetic</w:t>
      </w: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Pr="00B815B1" w:rsidRDefault="00B815B1" w:rsidP="00B815B1">
      <w:pPr>
        <w:spacing w:line="360" w:lineRule="auto"/>
        <w:rPr>
          <w:rFonts w:asciiTheme="minorHAnsi" w:hAnsiTheme="minorHAnsi" w:cstheme="minorHAnsi"/>
          <w:szCs w:val="22"/>
        </w:rPr>
      </w:pPr>
    </w:p>
    <w:p w:rsidR="00B815B1" w:rsidRDefault="00B815B1" w:rsidP="00B815B1">
      <w:pPr>
        <w:pStyle w:val="ListParagraph"/>
        <w:numPr>
          <w:ilvl w:val="0"/>
          <w:numId w:val="11"/>
        </w:numPr>
        <w:spacing w:line="360" w:lineRule="auto"/>
        <w:ind w:left="426" w:hanging="426"/>
        <w:rPr>
          <w:rFonts w:asciiTheme="minorHAnsi" w:hAnsiTheme="minorHAnsi" w:cstheme="minorHAnsi"/>
          <w:szCs w:val="22"/>
        </w:rPr>
      </w:pPr>
      <w:r w:rsidRPr="00B815B1">
        <w:rPr>
          <w:rFonts w:asciiTheme="minorHAnsi" w:hAnsiTheme="minorHAnsi" w:cstheme="minorHAnsi"/>
          <w:szCs w:val="22"/>
        </w:rPr>
        <w:t>Pembekuan dan pencairan kultur sel</w:t>
      </w:r>
    </w:p>
    <w:p w:rsidR="00B815B1" w:rsidRDefault="00B815B1" w:rsidP="00B815B1">
      <w:pPr>
        <w:pStyle w:val="ListParagraph"/>
        <w:spacing w:line="360" w:lineRule="auto"/>
        <w:ind w:left="426"/>
        <w:rPr>
          <w:rFonts w:asciiTheme="minorHAnsi" w:hAnsiTheme="minorHAnsi" w:cstheme="minorHAnsi"/>
          <w:szCs w:val="22"/>
        </w:rPr>
      </w:pPr>
    </w:p>
    <w:p w:rsidR="00B815B1" w:rsidRDefault="00B815B1" w:rsidP="00B815B1">
      <w:pPr>
        <w:pStyle w:val="ListParagraph"/>
        <w:spacing w:line="360" w:lineRule="auto"/>
        <w:ind w:left="426"/>
        <w:rPr>
          <w:rFonts w:asciiTheme="minorHAnsi" w:hAnsiTheme="minorHAnsi" w:cstheme="minorHAnsi"/>
          <w:szCs w:val="22"/>
        </w:rPr>
      </w:pPr>
    </w:p>
    <w:p w:rsidR="00B815B1" w:rsidRDefault="00B815B1" w:rsidP="00B815B1">
      <w:pPr>
        <w:pStyle w:val="ListParagraph"/>
        <w:spacing w:line="360" w:lineRule="auto"/>
        <w:ind w:left="426"/>
        <w:rPr>
          <w:rFonts w:asciiTheme="minorHAnsi" w:hAnsiTheme="minorHAnsi" w:cstheme="minorHAnsi"/>
          <w:szCs w:val="22"/>
        </w:rPr>
      </w:pPr>
    </w:p>
    <w:p w:rsidR="00B815B1" w:rsidRDefault="00B815B1" w:rsidP="00B815B1">
      <w:pPr>
        <w:pStyle w:val="ListParagraph"/>
        <w:spacing w:line="360" w:lineRule="auto"/>
        <w:ind w:left="426"/>
        <w:rPr>
          <w:rFonts w:asciiTheme="minorHAnsi" w:hAnsiTheme="minorHAnsi" w:cstheme="minorHAnsi"/>
          <w:szCs w:val="22"/>
        </w:rPr>
      </w:pPr>
    </w:p>
    <w:p w:rsidR="00B815B1" w:rsidRDefault="00B815B1" w:rsidP="00B815B1">
      <w:pPr>
        <w:pStyle w:val="ListParagraph"/>
        <w:spacing w:line="360" w:lineRule="auto"/>
        <w:ind w:left="426"/>
        <w:rPr>
          <w:rFonts w:asciiTheme="minorHAnsi" w:hAnsiTheme="minorHAnsi" w:cstheme="minorHAnsi"/>
          <w:szCs w:val="22"/>
        </w:rPr>
      </w:pPr>
    </w:p>
    <w:p w:rsidR="00B815B1" w:rsidRDefault="00B815B1" w:rsidP="00B815B1">
      <w:pPr>
        <w:pStyle w:val="ListParagraph"/>
        <w:spacing w:line="360" w:lineRule="auto"/>
        <w:ind w:left="426"/>
        <w:rPr>
          <w:rFonts w:asciiTheme="minorHAnsi" w:hAnsiTheme="minorHAnsi" w:cstheme="minorHAnsi"/>
          <w:szCs w:val="22"/>
        </w:rPr>
      </w:pPr>
    </w:p>
    <w:p w:rsidR="00B815B1" w:rsidRDefault="00B815B1" w:rsidP="00B815B1">
      <w:pPr>
        <w:pStyle w:val="ListParagraph"/>
        <w:spacing w:line="360" w:lineRule="auto"/>
        <w:ind w:left="426"/>
        <w:rPr>
          <w:rFonts w:asciiTheme="minorHAnsi" w:hAnsiTheme="minorHAnsi" w:cstheme="minorHAnsi"/>
          <w:szCs w:val="22"/>
        </w:rPr>
      </w:pPr>
    </w:p>
    <w:p w:rsidR="00B815B1" w:rsidRDefault="00B815B1" w:rsidP="00B815B1">
      <w:pPr>
        <w:pStyle w:val="ListParagraph"/>
        <w:spacing w:line="360" w:lineRule="auto"/>
        <w:ind w:left="426"/>
        <w:rPr>
          <w:rFonts w:asciiTheme="minorHAnsi" w:hAnsiTheme="minorHAnsi" w:cstheme="minorHAnsi"/>
          <w:szCs w:val="22"/>
        </w:rPr>
      </w:pPr>
    </w:p>
    <w:p w:rsidR="00B815B1" w:rsidRDefault="00B815B1" w:rsidP="00B815B1">
      <w:pPr>
        <w:pStyle w:val="ListParagraph"/>
        <w:spacing w:line="360" w:lineRule="auto"/>
        <w:ind w:left="426"/>
        <w:rPr>
          <w:rFonts w:asciiTheme="minorHAnsi" w:hAnsiTheme="minorHAnsi" w:cstheme="minorHAnsi"/>
          <w:szCs w:val="22"/>
        </w:rPr>
      </w:pPr>
    </w:p>
    <w:p w:rsidR="00B815B1" w:rsidRPr="00B815B1" w:rsidRDefault="00B815B1" w:rsidP="00B815B1">
      <w:pPr>
        <w:pStyle w:val="ListParagraph"/>
        <w:numPr>
          <w:ilvl w:val="0"/>
          <w:numId w:val="11"/>
        </w:numPr>
        <w:spacing w:line="360" w:lineRule="auto"/>
        <w:ind w:left="426" w:hanging="426"/>
        <w:rPr>
          <w:rFonts w:asciiTheme="minorHAnsi" w:hAnsiTheme="minorHAnsi" w:cstheme="minorHAnsi"/>
          <w:sz w:val="18"/>
          <w:szCs w:val="22"/>
        </w:rPr>
      </w:pPr>
      <w:r w:rsidRPr="00B815B1">
        <w:rPr>
          <w:rFonts w:asciiTheme="minorHAnsi" w:hAnsiTheme="minorHAnsi" w:cstheme="minorHAnsi"/>
          <w:szCs w:val="22"/>
        </w:rPr>
        <w:t xml:space="preserve">Dalam Pengaturan Kultur Jaringan, Mempertahankan Pertumbuhan Atau </w:t>
      </w:r>
      <w:r w:rsidRPr="00B815B1">
        <w:rPr>
          <w:rFonts w:asciiTheme="minorHAnsi" w:hAnsiTheme="minorHAnsi" w:cstheme="minorHAnsi"/>
          <w:spacing w:val="3"/>
          <w:szCs w:val="22"/>
        </w:rPr>
        <w:t xml:space="preserve">Kondisi Penyimpanan Yang Tepat Untuk Pengawetan Turunan Kultur Sel </w:t>
      </w:r>
      <w:r w:rsidRPr="00B815B1">
        <w:rPr>
          <w:rFonts w:asciiTheme="minorHAnsi" w:hAnsiTheme="minorHAnsi" w:cstheme="minorHAnsi"/>
          <w:szCs w:val="22"/>
        </w:rPr>
        <w:t>Murni</w:t>
      </w:r>
    </w:p>
    <w:p w:rsidR="00B815B1" w:rsidRDefault="00B815B1" w:rsidP="00B815B1">
      <w:pPr>
        <w:spacing w:line="360" w:lineRule="auto"/>
        <w:rPr>
          <w:rFonts w:asciiTheme="minorHAnsi" w:hAnsiTheme="minorHAnsi" w:cstheme="minorHAnsi"/>
          <w:sz w:val="16"/>
        </w:rPr>
      </w:pPr>
    </w:p>
    <w:p w:rsidR="00B815B1" w:rsidRDefault="00B815B1" w:rsidP="00B815B1">
      <w:pPr>
        <w:spacing w:line="360" w:lineRule="auto"/>
        <w:rPr>
          <w:rFonts w:asciiTheme="minorHAnsi" w:hAnsiTheme="minorHAnsi" w:cstheme="minorHAnsi"/>
          <w:sz w:val="16"/>
        </w:rPr>
      </w:pPr>
    </w:p>
    <w:p w:rsidR="00B815B1" w:rsidRDefault="00B815B1" w:rsidP="00B815B1">
      <w:pPr>
        <w:spacing w:line="360" w:lineRule="auto"/>
        <w:rPr>
          <w:rFonts w:asciiTheme="minorHAnsi" w:hAnsiTheme="minorHAnsi" w:cstheme="minorHAnsi"/>
          <w:sz w:val="16"/>
        </w:rPr>
      </w:pPr>
    </w:p>
    <w:p w:rsidR="00B815B1" w:rsidRDefault="00B815B1" w:rsidP="00B815B1">
      <w:pPr>
        <w:spacing w:line="360" w:lineRule="auto"/>
        <w:rPr>
          <w:rFonts w:asciiTheme="minorHAnsi" w:hAnsiTheme="minorHAnsi" w:cstheme="minorHAnsi"/>
          <w:sz w:val="16"/>
        </w:rPr>
      </w:pPr>
    </w:p>
    <w:p w:rsidR="00B815B1" w:rsidRDefault="00B815B1" w:rsidP="00B815B1">
      <w:pPr>
        <w:spacing w:line="360" w:lineRule="auto"/>
        <w:rPr>
          <w:rFonts w:asciiTheme="minorHAnsi" w:hAnsiTheme="minorHAnsi" w:cstheme="minorHAnsi"/>
          <w:sz w:val="16"/>
        </w:rPr>
      </w:pPr>
    </w:p>
    <w:p w:rsidR="00B815B1" w:rsidRDefault="00B815B1" w:rsidP="00B815B1">
      <w:pPr>
        <w:spacing w:line="360" w:lineRule="auto"/>
        <w:rPr>
          <w:rFonts w:asciiTheme="minorHAnsi" w:hAnsiTheme="minorHAnsi" w:cstheme="minorHAnsi"/>
          <w:sz w:val="16"/>
        </w:rPr>
      </w:pPr>
    </w:p>
    <w:p w:rsidR="00B815B1" w:rsidRDefault="00B815B1" w:rsidP="00B815B1">
      <w:pPr>
        <w:spacing w:line="360" w:lineRule="auto"/>
        <w:rPr>
          <w:rFonts w:asciiTheme="minorHAnsi" w:hAnsiTheme="minorHAnsi" w:cstheme="minorHAnsi"/>
          <w:sz w:val="16"/>
        </w:rPr>
      </w:pPr>
    </w:p>
    <w:p w:rsidR="00B815B1" w:rsidRDefault="00B815B1" w:rsidP="00B815B1">
      <w:pPr>
        <w:spacing w:line="360" w:lineRule="auto"/>
        <w:rPr>
          <w:rFonts w:asciiTheme="minorHAnsi" w:hAnsiTheme="minorHAnsi" w:cstheme="minorHAnsi"/>
          <w:sz w:val="16"/>
        </w:rPr>
      </w:pPr>
    </w:p>
    <w:p w:rsidR="00B815B1" w:rsidRDefault="00B815B1" w:rsidP="00B815B1">
      <w:pPr>
        <w:spacing w:line="360" w:lineRule="auto"/>
        <w:rPr>
          <w:rFonts w:asciiTheme="minorHAnsi" w:hAnsiTheme="minorHAnsi" w:cstheme="minorHAnsi"/>
          <w:sz w:val="16"/>
        </w:rPr>
      </w:pPr>
    </w:p>
    <w:p w:rsidR="00B815B1" w:rsidRDefault="00B815B1" w:rsidP="00B815B1">
      <w:pPr>
        <w:spacing w:line="360" w:lineRule="auto"/>
        <w:rPr>
          <w:rFonts w:asciiTheme="minorHAnsi" w:hAnsiTheme="minorHAnsi" w:cstheme="minorHAnsi"/>
          <w:sz w:val="16"/>
        </w:rPr>
      </w:pPr>
    </w:p>
    <w:p w:rsidR="00B815B1" w:rsidRDefault="00B815B1" w:rsidP="00B815B1">
      <w:pPr>
        <w:spacing w:line="360" w:lineRule="auto"/>
        <w:rPr>
          <w:rFonts w:asciiTheme="minorHAnsi" w:hAnsiTheme="minorHAnsi" w:cstheme="minorHAnsi"/>
          <w:sz w:val="16"/>
        </w:rPr>
      </w:pPr>
    </w:p>
    <w:p w:rsidR="00B815B1" w:rsidRDefault="00B815B1" w:rsidP="00B815B1">
      <w:pPr>
        <w:spacing w:line="360" w:lineRule="auto"/>
        <w:rPr>
          <w:rFonts w:asciiTheme="minorHAnsi" w:hAnsiTheme="minorHAnsi" w:cstheme="minorHAnsi"/>
          <w:sz w:val="16"/>
        </w:rPr>
      </w:pPr>
    </w:p>
    <w:p w:rsidR="00B815B1" w:rsidRDefault="00B815B1" w:rsidP="00B815B1">
      <w:pPr>
        <w:spacing w:line="360" w:lineRule="auto"/>
        <w:rPr>
          <w:rFonts w:asciiTheme="minorHAnsi" w:hAnsiTheme="minorHAnsi" w:cstheme="minorHAnsi"/>
          <w:sz w:val="16"/>
        </w:rPr>
      </w:pPr>
    </w:p>
    <w:p w:rsidR="00B815B1" w:rsidRDefault="00B815B1" w:rsidP="00B815B1">
      <w:pPr>
        <w:spacing w:line="360" w:lineRule="auto"/>
        <w:rPr>
          <w:rFonts w:asciiTheme="minorHAnsi" w:hAnsiTheme="minorHAnsi" w:cstheme="minorHAnsi"/>
          <w:sz w:val="16"/>
        </w:rPr>
      </w:pPr>
    </w:p>
    <w:p w:rsidR="00966AA0" w:rsidRDefault="00966AA0" w:rsidP="00966AA0">
      <w:pPr>
        <w:spacing w:line="360" w:lineRule="auto"/>
        <w:jc w:val="center"/>
        <w:rPr>
          <w:rFonts w:asciiTheme="minorHAnsi" w:hAnsiTheme="minorHAnsi" w:cstheme="minorHAnsi"/>
          <w:b/>
        </w:rPr>
      </w:pPr>
      <w:r w:rsidRPr="00B815B1">
        <w:rPr>
          <w:rFonts w:asciiTheme="minorHAnsi" w:hAnsiTheme="minorHAnsi" w:cstheme="minorHAnsi"/>
          <w:b/>
        </w:rPr>
        <w:lastRenderedPageBreak/>
        <w:t>KETERAMPILAN DAN PENGETAHUAN YANG DIBUTUHKAN</w:t>
      </w:r>
    </w:p>
    <w:p w:rsidR="00B815B1" w:rsidRDefault="00B815B1" w:rsidP="00966AA0">
      <w:pPr>
        <w:spacing w:line="360" w:lineRule="auto"/>
        <w:rPr>
          <w:rFonts w:asciiTheme="minorHAnsi" w:hAnsiTheme="minorHAnsi" w:cstheme="minorHAnsi"/>
          <w:sz w:val="16"/>
        </w:rPr>
      </w:pPr>
    </w:p>
    <w:p w:rsidR="00B815B1" w:rsidRDefault="00B815B1" w:rsidP="00B815B1">
      <w:pPr>
        <w:pStyle w:val="ListParagraph"/>
        <w:numPr>
          <w:ilvl w:val="0"/>
          <w:numId w:val="11"/>
        </w:numPr>
        <w:spacing w:line="360" w:lineRule="auto"/>
        <w:ind w:left="426" w:hanging="426"/>
        <w:rPr>
          <w:rFonts w:asciiTheme="minorHAnsi" w:hAnsiTheme="minorHAnsi" w:cstheme="minorHAnsi"/>
          <w:szCs w:val="22"/>
        </w:rPr>
      </w:pPr>
      <w:r w:rsidRPr="00B815B1">
        <w:rPr>
          <w:rFonts w:asciiTheme="minorHAnsi" w:hAnsiTheme="minorHAnsi" w:cstheme="minorHAnsi"/>
          <w:spacing w:val="-2"/>
          <w:szCs w:val="22"/>
        </w:rPr>
        <w:t xml:space="preserve">Memelihara pertahanan yang tepat dan pengawetan kultur sel yang diubah </w:t>
      </w:r>
      <w:r w:rsidRPr="00B815B1">
        <w:rPr>
          <w:rFonts w:asciiTheme="minorHAnsi" w:hAnsiTheme="minorHAnsi" w:cstheme="minorHAnsi"/>
          <w:szCs w:val="22"/>
        </w:rPr>
        <w:t xml:space="preserve">secara </w:t>
      </w:r>
      <w:r>
        <w:rPr>
          <w:rFonts w:asciiTheme="minorHAnsi" w:hAnsiTheme="minorHAnsi" w:cstheme="minorHAnsi"/>
          <w:szCs w:val="22"/>
        </w:rPr>
        <w:t>genetic</w:t>
      </w: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Default="00B815B1" w:rsidP="00B815B1">
      <w:pPr>
        <w:spacing w:line="360" w:lineRule="auto"/>
        <w:rPr>
          <w:rFonts w:asciiTheme="minorHAnsi" w:hAnsiTheme="minorHAnsi" w:cstheme="minorHAnsi"/>
          <w:szCs w:val="22"/>
        </w:rPr>
      </w:pPr>
    </w:p>
    <w:p w:rsidR="00B815B1" w:rsidRPr="00B815B1" w:rsidRDefault="00B815B1" w:rsidP="00B815B1">
      <w:pPr>
        <w:spacing w:line="360" w:lineRule="auto"/>
        <w:rPr>
          <w:rFonts w:asciiTheme="minorHAnsi" w:hAnsiTheme="minorHAnsi" w:cstheme="minorHAnsi"/>
          <w:szCs w:val="22"/>
        </w:rPr>
      </w:pPr>
    </w:p>
    <w:p w:rsidR="00B815B1" w:rsidRPr="005D09BC" w:rsidRDefault="00B815B1" w:rsidP="005D09BC">
      <w:pPr>
        <w:pStyle w:val="ListParagraph"/>
        <w:numPr>
          <w:ilvl w:val="0"/>
          <w:numId w:val="11"/>
        </w:numPr>
        <w:spacing w:line="360" w:lineRule="auto"/>
        <w:ind w:left="426" w:hanging="426"/>
        <w:rPr>
          <w:rFonts w:asciiTheme="minorHAnsi" w:hAnsiTheme="minorHAnsi" w:cstheme="minorHAnsi"/>
          <w:sz w:val="18"/>
          <w:szCs w:val="22"/>
        </w:rPr>
      </w:pPr>
      <w:r w:rsidRPr="00B815B1">
        <w:rPr>
          <w:rFonts w:asciiTheme="minorHAnsi" w:hAnsiTheme="minorHAnsi" w:cstheme="minorHAnsi"/>
          <w:spacing w:val="-4"/>
          <w:szCs w:val="22"/>
        </w:rPr>
        <w:t xml:space="preserve">Penggunaan mikroorganisme dalam enzim, vitamin, pengawet dan produksi </w:t>
      </w:r>
      <w:r w:rsidRPr="00B815B1">
        <w:rPr>
          <w:rFonts w:asciiTheme="minorHAnsi" w:hAnsiTheme="minorHAnsi" w:cstheme="minorHAnsi"/>
          <w:szCs w:val="22"/>
        </w:rPr>
        <w:t>asam amino</w:t>
      </w:r>
    </w:p>
    <w:p w:rsidR="005D09BC" w:rsidRDefault="005D09BC" w:rsidP="005D09BC">
      <w:pPr>
        <w:spacing w:line="360" w:lineRule="auto"/>
        <w:rPr>
          <w:rFonts w:asciiTheme="minorHAnsi" w:hAnsiTheme="minorHAnsi" w:cstheme="minorHAnsi"/>
          <w:sz w:val="18"/>
          <w:szCs w:val="22"/>
        </w:rPr>
      </w:pPr>
    </w:p>
    <w:p w:rsidR="005D09BC" w:rsidRDefault="005D09BC" w:rsidP="005D09BC">
      <w:pPr>
        <w:spacing w:line="360" w:lineRule="auto"/>
        <w:rPr>
          <w:rFonts w:asciiTheme="minorHAnsi" w:hAnsiTheme="minorHAnsi" w:cstheme="minorHAnsi"/>
          <w:sz w:val="18"/>
          <w:szCs w:val="22"/>
        </w:rPr>
      </w:pPr>
    </w:p>
    <w:p w:rsidR="005D09BC" w:rsidRDefault="005D09BC" w:rsidP="005D09BC">
      <w:pPr>
        <w:spacing w:line="360" w:lineRule="auto"/>
        <w:rPr>
          <w:rFonts w:asciiTheme="minorHAnsi" w:hAnsiTheme="minorHAnsi" w:cstheme="minorHAnsi"/>
          <w:sz w:val="18"/>
          <w:szCs w:val="22"/>
        </w:rPr>
      </w:pPr>
    </w:p>
    <w:p w:rsidR="005D09BC" w:rsidRDefault="005D09BC" w:rsidP="005D09BC">
      <w:pPr>
        <w:spacing w:line="360" w:lineRule="auto"/>
        <w:rPr>
          <w:rFonts w:asciiTheme="minorHAnsi" w:hAnsiTheme="minorHAnsi" w:cstheme="minorHAnsi"/>
          <w:sz w:val="18"/>
          <w:szCs w:val="22"/>
        </w:rPr>
      </w:pPr>
    </w:p>
    <w:p w:rsidR="005D09BC" w:rsidRDefault="005D09BC" w:rsidP="005D09BC">
      <w:pPr>
        <w:spacing w:line="360" w:lineRule="auto"/>
        <w:rPr>
          <w:rFonts w:asciiTheme="minorHAnsi" w:hAnsiTheme="minorHAnsi" w:cstheme="minorHAnsi"/>
          <w:sz w:val="18"/>
          <w:szCs w:val="22"/>
        </w:rPr>
      </w:pPr>
    </w:p>
    <w:p w:rsidR="005D09BC" w:rsidRDefault="005D09BC" w:rsidP="005D09BC">
      <w:pPr>
        <w:spacing w:line="360" w:lineRule="auto"/>
        <w:rPr>
          <w:rFonts w:asciiTheme="minorHAnsi" w:hAnsiTheme="minorHAnsi" w:cstheme="minorHAnsi"/>
          <w:sz w:val="18"/>
          <w:szCs w:val="22"/>
        </w:rPr>
      </w:pPr>
    </w:p>
    <w:p w:rsidR="005D09BC" w:rsidRDefault="005D09BC" w:rsidP="005D09BC">
      <w:pPr>
        <w:spacing w:line="360" w:lineRule="auto"/>
        <w:rPr>
          <w:rFonts w:asciiTheme="minorHAnsi" w:hAnsiTheme="minorHAnsi" w:cstheme="minorHAnsi"/>
          <w:sz w:val="18"/>
          <w:szCs w:val="22"/>
        </w:rPr>
      </w:pPr>
    </w:p>
    <w:p w:rsidR="005D09BC" w:rsidRDefault="005D09BC" w:rsidP="005D09BC">
      <w:pPr>
        <w:spacing w:line="360" w:lineRule="auto"/>
        <w:rPr>
          <w:rFonts w:asciiTheme="minorHAnsi" w:hAnsiTheme="minorHAnsi" w:cstheme="minorHAnsi"/>
          <w:sz w:val="18"/>
          <w:szCs w:val="22"/>
        </w:rPr>
      </w:pPr>
    </w:p>
    <w:p w:rsidR="005D09BC" w:rsidRDefault="005D09BC" w:rsidP="005D09BC">
      <w:pPr>
        <w:spacing w:line="360" w:lineRule="auto"/>
        <w:rPr>
          <w:rFonts w:asciiTheme="minorHAnsi" w:hAnsiTheme="minorHAnsi" w:cstheme="minorHAnsi"/>
          <w:sz w:val="18"/>
          <w:szCs w:val="22"/>
        </w:rPr>
      </w:pPr>
    </w:p>
    <w:p w:rsidR="005D09BC" w:rsidRDefault="005D09BC" w:rsidP="005D09BC">
      <w:pPr>
        <w:spacing w:line="360" w:lineRule="auto"/>
        <w:rPr>
          <w:rFonts w:asciiTheme="minorHAnsi" w:hAnsiTheme="minorHAnsi" w:cstheme="minorHAnsi"/>
          <w:sz w:val="18"/>
          <w:szCs w:val="22"/>
        </w:rPr>
      </w:pPr>
    </w:p>
    <w:p w:rsidR="005D09BC" w:rsidRDefault="005D09BC" w:rsidP="005D09BC">
      <w:pPr>
        <w:spacing w:line="360" w:lineRule="auto"/>
        <w:rPr>
          <w:rFonts w:asciiTheme="minorHAnsi" w:hAnsiTheme="minorHAnsi" w:cstheme="minorHAnsi"/>
          <w:sz w:val="18"/>
          <w:szCs w:val="22"/>
        </w:rPr>
      </w:pPr>
    </w:p>
    <w:p w:rsidR="005D09BC" w:rsidRDefault="005D09BC" w:rsidP="005D09BC">
      <w:pPr>
        <w:spacing w:line="360" w:lineRule="auto"/>
        <w:rPr>
          <w:rFonts w:asciiTheme="minorHAnsi" w:hAnsiTheme="minorHAnsi" w:cstheme="minorHAnsi"/>
          <w:sz w:val="18"/>
          <w:szCs w:val="22"/>
        </w:rPr>
      </w:pPr>
    </w:p>
    <w:p w:rsidR="005D09BC" w:rsidRDefault="005D09BC" w:rsidP="005D09BC">
      <w:pPr>
        <w:spacing w:line="360" w:lineRule="auto"/>
        <w:rPr>
          <w:rFonts w:asciiTheme="minorHAnsi" w:hAnsiTheme="minorHAnsi" w:cstheme="minorHAnsi"/>
          <w:sz w:val="18"/>
          <w:szCs w:val="22"/>
        </w:rPr>
      </w:pPr>
    </w:p>
    <w:p w:rsidR="005D09BC" w:rsidRDefault="005D09BC" w:rsidP="005D09BC">
      <w:pPr>
        <w:spacing w:line="360" w:lineRule="auto"/>
        <w:rPr>
          <w:rFonts w:asciiTheme="minorHAnsi" w:hAnsiTheme="minorHAnsi" w:cstheme="minorHAnsi"/>
          <w:sz w:val="18"/>
          <w:szCs w:val="22"/>
        </w:rPr>
      </w:pPr>
    </w:p>
    <w:p w:rsidR="005D09BC" w:rsidRDefault="005D09BC" w:rsidP="005D09BC">
      <w:pPr>
        <w:spacing w:line="360" w:lineRule="auto"/>
        <w:rPr>
          <w:rFonts w:asciiTheme="minorHAnsi" w:hAnsiTheme="minorHAnsi" w:cstheme="minorHAnsi"/>
          <w:sz w:val="18"/>
          <w:szCs w:val="22"/>
        </w:rPr>
      </w:pPr>
    </w:p>
    <w:p w:rsidR="005D09BC" w:rsidRDefault="005D09BC" w:rsidP="005D09BC">
      <w:pPr>
        <w:spacing w:line="360" w:lineRule="auto"/>
        <w:rPr>
          <w:rFonts w:asciiTheme="minorHAnsi" w:hAnsiTheme="minorHAnsi" w:cstheme="minorHAnsi"/>
          <w:sz w:val="18"/>
          <w:szCs w:val="22"/>
        </w:rPr>
      </w:pPr>
    </w:p>
    <w:p w:rsidR="005D09BC" w:rsidRDefault="005D09BC" w:rsidP="005D09BC">
      <w:pPr>
        <w:spacing w:line="360" w:lineRule="auto"/>
        <w:rPr>
          <w:rFonts w:asciiTheme="minorHAnsi" w:hAnsiTheme="minorHAnsi" w:cstheme="minorHAnsi"/>
          <w:sz w:val="18"/>
          <w:szCs w:val="22"/>
        </w:rPr>
      </w:pPr>
    </w:p>
    <w:p w:rsidR="005D09BC" w:rsidRDefault="005D09BC" w:rsidP="005D09BC">
      <w:pPr>
        <w:spacing w:line="360" w:lineRule="auto"/>
        <w:rPr>
          <w:rFonts w:asciiTheme="minorHAnsi" w:hAnsiTheme="minorHAnsi" w:cstheme="minorHAnsi"/>
          <w:sz w:val="18"/>
          <w:szCs w:val="22"/>
        </w:rPr>
      </w:pPr>
      <w:r w:rsidRPr="005D09BC">
        <w:rPr>
          <w:rFonts w:asciiTheme="minorHAnsi" w:hAnsiTheme="minorHAnsi" w:cstheme="minorHAnsi"/>
          <w:sz w:val="18"/>
          <w:szCs w:val="22"/>
        </w:rPr>
        <w:t>:</w:t>
      </w:r>
    </w:p>
    <w:p w:rsidR="00966AA0" w:rsidRDefault="00966AA0" w:rsidP="005D09BC">
      <w:pPr>
        <w:spacing w:line="360" w:lineRule="auto"/>
        <w:rPr>
          <w:rFonts w:asciiTheme="minorHAnsi" w:hAnsiTheme="minorHAnsi" w:cstheme="minorHAnsi"/>
          <w:sz w:val="18"/>
          <w:szCs w:val="22"/>
        </w:rPr>
      </w:pPr>
    </w:p>
    <w:p w:rsidR="00966AA0" w:rsidRDefault="00966AA0" w:rsidP="005D09BC">
      <w:pPr>
        <w:spacing w:line="360" w:lineRule="auto"/>
        <w:rPr>
          <w:rFonts w:asciiTheme="minorHAnsi" w:hAnsiTheme="minorHAnsi" w:cstheme="minorHAnsi"/>
          <w:sz w:val="18"/>
          <w:szCs w:val="22"/>
        </w:rPr>
      </w:pPr>
    </w:p>
    <w:p w:rsidR="00966AA0" w:rsidRDefault="00966AA0" w:rsidP="005D09BC">
      <w:pPr>
        <w:spacing w:line="360" w:lineRule="auto"/>
        <w:rPr>
          <w:rFonts w:asciiTheme="minorHAnsi" w:hAnsiTheme="minorHAnsi" w:cstheme="minorHAnsi"/>
          <w:sz w:val="18"/>
          <w:szCs w:val="22"/>
        </w:rPr>
      </w:pPr>
    </w:p>
    <w:p w:rsidR="00966AA0" w:rsidRDefault="00966AA0" w:rsidP="005D09BC">
      <w:pPr>
        <w:spacing w:line="360" w:lineRule="auto"/>
        <w:rPr>
          <w:rFonts w:asciiTheme="minorHAnsi" w:hAnsiTheme="minorHAnsi" w:cstheme="minorHAnsi"/>
          <w:sz w:val="18"/>
          <w:szCs w:val="22"/>
        </w:rPr>
      </w:pPr>
    </w:p>
    <w:p w:rsidR="00966AA0" w:rsidRDefault="00966AA0" w:rsidP="005D09BC">
      <w:pPr>
        <w:spacing w:line="360" w:lineRule="auto"/>
        <w:rPr>
          <w:rFonts w:asciiTheme="minorHAnsi" w:hAnsiTheme="minorHAnsi" w:cstheme="minorHAnsi"/>
          <w:sz w:val="18"/>
          <w:szCs w:val="22"/>
        </w:rPr>
      </w:pPr>
    </w:p>
    <w:p w:rsidR="00966AA0" w:rsidRDefault="00966AA0" w:rsidP="005D09BC">
      <w:pPr>
        <w:spacing w:line="360" w:lineRule="auto"/>
        <w:rPr>
          <w:rFonts w:asciiTheme="minorHAnsi" w:hAnsiTheme="minorHAnsi" w:cstheme="minorHAnsi"/>
          <w:sz w:val="18"/>
          <w:szCs w:val="22"/>
        </w:rPr>
      </w:pPr>
    </w:p>
    <w:p w:rsidR="00966AA0" w:rsidRDefault="00966AA0" w:rsidP="005D09BC">
      <w:pPr>
        <w:spacing w:line="360" w:lineRule="auto"/>
        <w:rPr>
          <w:rFonts w:asciiTheme="minorHAnsi" w:hAnsiTheme="minorHAnsi" w:cstheme="minorHAnsi"/>
          <w:sz w:val="18"/>
          <w:szCs w:val="22"/>
        </w:rPr>
      </w:pPr>
    </w:p>
    <w:p w:rsidR="00966AA0" w:rsidRDefault="00966AA0" w:rsidP="00966AA0">
      <w:pPr>
        <w:spacing w:line="360" w:lineRule="auto"/>
        <w:jc w:val="center"/>
        <w:rPr>
          <w:rFonts w:asciiTheme="minorHAnsi" w:hAnsiTheme="minorHAnsi" w:cstheme="minorHAnsi"/>
          <w:b/>
        </w:rPr>
      </w:pPr>
      <w:r w:rsidRPr="00B815B1">
        <w:rPr>
          <w:rFonts w:asciiTheme="minorHAnsi" w:hAnsiTheme="minorHAnsi" w:cstheme="minorHAnsi"/>
          <w:b/>
        </w:rPr>
        <w:lastRenderedPageBreak/>
        <w:t>KETERAMPILAN DAN PENGETAHUAN YANG DIBUTUHKAN</w:t>
      </w:r>
    </w:p>
    <w:p w:rsidR="00966AA0" w:rsidRPr="005D09BC" w:rsidRDefault="00966AA0" w:rsidP="005D09BC">
      <w:pPr>
        <w:spacing w:line="360" w:lineRule="auto"/>
        <w:rPr>
          <w:rFonts w:asciiTheme="minorHAnsi" w:hAnsiTheme="minorHAnsi" w:cstheme="minorHAnsi"/>
          <w:sz w:val="18"/>
          <w:szCs w:val="22"/>
        </w:rPr>
      </w:pPr>
    </w:p>
    <w:tbl>
      <w:tblPr>
        <w:tblStyle w:val="TableGrid"/>
        <w:tblW w:w="0" w:type="auto"/>
        <w:tblInd w:w="108" w:type="dxa"/>
        <w:tblLook w:val="04A0"/>
      </w:tblPr>
      <w:tblGrid>
        <w:gridCol w:w="9243"/>
      </w:tblGrid>
      <w:tr w:rsidR="00966AA0" w:rsidTr="00966AA0">
        <w:trPr>
          <w:trHeight w:val="2886"/>
        </w:trPr>
        <w:tc>
          <w:tcPr>
            <w:tcW w:w="9243" w:type="dxa"/>
          </w:tcPr>
          <w:p w:rsidR="00966AA0" w:rsidRDefault="00966AA0" w:rsidP="00B815B1">
            <w:pPr>
              <w:spacing w:line="360" w:lineRule="auto"/>
              <w:rPr>
                <w:rFonts w:asciiTheme="minorHAnsi" w:hAnsiTheme="minorHAnsi" w:cstheme="minorHAnsi"/>
                <w:sz w:val="16"/>
              </w:rPr>
            </w:pPr>
            <w:r w:rsidRPr="005D09BC">
              <w:rPr>
                <w:rFonts w:asciiTheme="minorHAnsi" w:hAnsiTheme="minorHAnsi" w:cstheme="minorHAnsi"/>
                <w:sz w:val="18"/>
                <w:szCs w:val="22"/>
              </w:rPr>
              <w:t>Biologi dan lingkungan</w:t>
            </w:r>
          </w:p>
        </w:tc>
      </w:tr>
    </w:tbl>
    <w:p w:rsidR="00966AA0" w:rsidRDefault="00966AA0" w:rsidP="00966AA0">
      <w:pPr>
        <w:pStyle w:val="ListParagraph"/>
        <w:spacing w:line="360" w:lineRule="auto"/>
        <w:ind w:left="426"/>
        <w:rPr>
          <w:rFonts w:asciiTheme="minorHAnsi" w:hAnsiTheme="minorHAnsi" w:cstheme="minorHAnsi"/>
        </w:rPr>
      </w:pPr>
    </w:p>
    <w:p w:rsidR="00966AA0" w:rsidRDefault="00966AA0" w:rsidP="00966AA0">
      <w:pPr>
        <w:pStyle w:val="ListParagraph"/>
        <w:spacing w:line="360" w:lineRule="auto"/>
        <w:ind w:left="426"/>
        <w:rPr>
          <w:rFonts w:asciiTheme="minorHAnsi" w:hAnsiTheme="minorHAnsi" w:cstheme="minorHAnsi"/>
        </w:rPr>
      </w:pPr>
    </w:p>
    <w:p w:rsidR="00966AA0" w:rsidRDefault="00966AA0" w:rsidP="00966AA0">
      <w:pPr>
        <w:pStyle w:val="ListParagraph"/>
        <w:spacing w:line="360" w:lineRule="auto"/>
        <w:ind w:left="426"/>
        <w:rPr>
          <w:rFonts w:asciiTheme="minorHAnsi" w:hAnsiTheme="minorHAnsi" w:cstheme="minorHAnsi"/>
        </w:rPr>
      </w:pPr>
    </w:p>
    <w:p w:rsidR="00B815B1" w:rsidRDefault="00966AA0" w:rsidP="00966AA0">
      <w:pPr>
        <w:pStyle w:val="ListParagraph"/>
        <w:numPr>
          <w:ilvl w:val="0"/>
          <w:numId w:val="12"/>
        </w:numPr>
        <w:spacing w:line="360" w:lineRule="auto"/>
        <w:ind w:left="426" w:hanging="426"/>
        <w:rPr>
          <w:rFonts w:asciiTheme="minorHAnsi" w:hAnsiTheme="minorHAnsi" w:cstheme="minorHAnsi"/>
        </w:rPr>
      </w:pPr>
      <w:r w:rsidRPr="00966AA0">
        <w:rPr>
          <w:rFonts w:asciiTheme="minorHAnsi" w:hAnsiTheme="minorHAnsi" w:cstheme="minorHAnsi"/>
        </w:rPr>
        <w:t>Pengambilan Contoh Untuk Pengujian Mikrobiologi Air Minum Harus Sesuai</w:t>
      </w: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Default="00966AA0" w:rsidP="00966AA0">
      <w:pPr>
        <w:spacing w:line="360" w:lineRule="auto"/>
        <w:rPr>
          <w:rFonts w:asciiTheme="minorHAnsi" w:hAnsiTheme="minorHAnsi" w:cstheme="minorHAnsi"/>
        </w:rPr>
      </w:pPr>
    </w:p>
    <w:p w:rsidR="00966AA0" w:rsidRPr="00966AA0" w:rsidRDefault="00966AA0" w:rsidP="00966AA0">
      <w:pPr>
        <w:adjustRightInd/>
        <w:spacing w:line="218" w:lineRule="auto"/>
        <w:ind w:left="34" w:right="34" w:firstLine="34"/>
        <w:jc w:val="center"/>
        <w:rPr>
          <w:rFonts w:ascii="Bookman Old Style" w:hAnsi="Bookman Old Style" w:cs="Bookman Old Style"/>
          <w:b/>
          <w:spacing w:val="4"/>
          <w:sz w:val="22"/>
          <w:szCs w:val="22"/>
        </w:rPr>
      </w:pPr>
      <w:r w:rsidRPr="00966AA0">
        <w:rPr>
          <w:rFonts w:ascii="Bookman Old Style" w:hAnsi="Bookman Old Style" w:cs="Bookman Old Style"/>
          <w:b/>
          <w:spacing w:val="4"/>
          <w:sz w:val="22"/>
          <w:szCs w:val="22"/>
        </w:rPr>
        <w:lastRenderedPageBreak/>
        <w:t>KETERAMPILAN DAN PENGETAHUAN YANG DIBUTUHKAN</w:t>
      </w:r>
    </w:p>
    <w:p w:rsidR="00966AA0" w:rsidRDefault="00966AA0" w:rsidP="00966AA0">
      <w:pPr>
        <w:adjustRightInd/>
        <w:spacing w:line="218" w:lineRule="auto"/>
        <w:ind w:left="34" w:right="34" w:firstLine="34"/>
        <w:jc w:val="center"/>
        <w:rPr>
          <w:rFonts w:ascii="Bookman Old Style" w:hAnsi="Bookman Old Style" w:cs="Bookman Old Style"/>
          <w:spacing w:val="4"/>
          <w:sz w:val="22"/>
          <w:szCs w:val="22"/>
        </w:rPr>
      </w:pPr>
    </w:p>
    <w:p w:rsidR="00966AA0" w:rsidRDefault="00966AA0" w:rsidP="00966AA0">
      <w:pPr>
        <w:adjustRightInd/>
        <w:spacing w:after="6789" w:line="218" w:lineRule="auto"/>
        <w:ind w:left="34" w:right="34" w:firstLine="34"/>
        <w:jc w:val="center"/>
        <w:rPr>
          <w:rFonts w:ascii="Bookman Old Style" w:hAnsi="Bookman Old Style" w:cs="Bookman Old Style"/>
          <w:i/>
          <w:iCs/>
          <w:spacing w:val="4"/>
          <w:sz w:val="24"/>
          <w:szCs w:val="24"/>
        </w:rPr>
      </w:pPr>
      <w:r>
        <w:rPr>
          <w:rFonts w:ascii="Bookman Old Style" w:hAnsi="Bookman Old Style" w:cs="Bookman Old Style"/>
          <w:spacing w:val="4"/>
          <w:sz w:val="22"/>
          <w:szCs w:val="22"/>
        </w:rPr>
        <w:t xml:space="preserve">Dengan pedoman yang diterbitkan oleh Departemen Kesehatan/ </w:t>
      </w:r>
      <w:r>
        <w:rPr>
          <w:rFonts w:ascii="Bookman Old Style" w:hAnsi="Bookman Old Style" w:cs="Bookman Old Style"/>
          <w:i/>
          <w:iCs/>
          <w:spacing w:val="4"/>
          <w:sz w:val="24"/>
          <w:szCs w:val="24"/>
        </w:rPr>
        <w:t>National</w:t>
      </w:r>
    </w:p>
    <w:p w:rsidR="00966AA0" w:rsidRDefault="00966AA0" w:rsidP="00966AA0">
      <w:pPr>
        <w:adjustRightInd/>
        <w:spacing w:after="6789" w:line="216" w:lineRule="auto"/>
        <w:ind w:left="34" w:right="34" w:firstLine="34"/>
        <w:jc w:val="center"/>
        <w:rPr>
          <w:rFonts w:ascii="Bookman Old Style" w:hAnsi="Bookman Old Style" w:cs="Bookman Old Style"/>
          <w:i/>
          <w:iCs/>
          <w:sz w:val="24"/>
          <w:szCs w:val="24"/>
        </w:rPr>
      </w:pPr>
      <w:r>
        <w:rPr>
          <w:rFonts w:ascii="Bookman Old Style" w:hAnsi="Bookman Old Style" w:cs="Bookman Old Style"/>
          <w:i/>
          <w:iCs/>
          <w:sz w:val="24"/>
          <w:szCs w:val="24"/>
        </w:rPr>
        <w:t>Health and Medical Research Council (NHMRC) and the Australian Water</w:t>
      </w:r>
    </w:p>
    <w:p w:rsidR="00966AA0" w:rsidRPr="00CA4076" w:rsidRDefault="00966AA0" w:rsidP="00966AA0">
      <w:pPr>
        <w:adjustRightInd/>
        <w:spacing w:line="218" w:lineRule="auto"/>
        <w:ind w:left="34" w:right="34" w:firstLine="34"/>
        <w:jc w:val="center"/>
        <w:rPr>
          <w:rFonts w:asciiTheme="minorHAnsi" w:hAnsiTheme="minorHAnsi" w:cstheme="minorHAnsi"/>
          <w:b/>
          <w:spacing w:val="4"/>
        </w:rPr>
      </w:pPr>
      <w:r w:rsidRPr="00CA4076">
        <w:rPr>
          <w:rFonts w:asciiTheme="minorHAnsi" w:hAnsiTheme="minorHAnsi" w:cstheme="minorHAnsi"/>
          <w:b/>
          <w:spacing w:val="4"/>
        </w:rPr>
        <w:lastRenderedPageBreak/>
        <w:t>KETERAMPILAN DAN PENGETAHUAN YANG DIBUTUHKAN</w:t>
      </w:r>
    </w:p>
    <w:p w:rsidR="00966AA0" w:rsidRPr="00CA4076" w:rsidRDefault="00966AA0" w:rsidP="00966AA0">
      <w:pPr>
        <w:adjustRightInd/>
        <w:spacing w:line="218" w:lineRule="auto"/>
        <w:ind w:left="34" w:right="34" w:firstLine="34"/>
        <w:jc w:val="center"/>
        <w:rPr>
          <w:rFonts w:asciiTheme="minorHAnsi" w:hAnsiTheme="minorHAnsi" w:cstheme="minorHAnsi"/>
          <w:spacing w:val="4"/>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r w:rsidRPr="00CA4076">
        <w:rPr>
          <w:rFonts w:asciiTheme="minorHAnsi" w:hAnsiTheme="minorHAnsi" w:cstheme="minorHAnsi"/>
          <w:i/>
          <w:iCs/>
        </w:rPr>
        <w:t>Resources Council</w:t>
      </w: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Pr="00CA4076" w:rsidRDefault="00966AA0" w:rsidP="00966AA0">
      <w:pPr>
        <w:adjustRightInd/>
        <w:spacing w:line="204" w:lineRule="auto"/>
        <w:ind w:left="394" w:right="34" w:firstLine="34"/>
        <w:rPr>
          <w:rFonts w:asciiTheme="minorHAnsi" w:hAnsiTheme="minorHAnsi" w:cstheme="minorHAnsi"/>
          <w:i/>
          <w:iCs/>
        </w:rPr>
      </w:pPr>
    </w:p>
    <w:p w:rsidR="00966AA0" w:rsidRDefault="00966AA0" w:rsidP="00966AA0">
      <w:pPr>
        <w:pStyle w:val="ListParagraph"/>
        <w:numPr>
          <w:ilvl w:val="0"/>
          <w:numId w:val="12"/>
        </w:numPr>
        <w:adjustRightInd/>
        <w:spacing w:after="6789" w:line="235" w:lineRule="auto"/>
        <w:ind w:right="34"/>
        <w:rPr>
          <w:rFonts w:asciiTheme="minorHAnsi" w:hAnsiTheme="minorHAnsi" w:cstheme="minorHAnsi"/>
        </w:rPr>
      </w:pPr>
      <w:r w:rsidRPr="00CA4076">
        <w:rPr>
          <w:rFonts w:asciiTheme="minorHAnsi" w:hAnsiTheme="minorHAnsi" w:cstheme="minorHAnsi"/>
        </w:rPr>
        <w:t>Prosedur pengujian untuk parameter mikrobiologi air harus dipandu oleh petunjuk dari lembaga perlindungan lingkungan nasional yang relevan</w:t>
      </w:r>
    </w:p>
    <w:p w:rsidR="00CA4076" w:rsidRPr="00CA4076" w:rsidRDefault="00CA4076" w:rsidP="00CA4076">
      <w:pPr>
        <w:adjustRightInd/>
        <w:spacing w:after="6789" w:line="235" w:lineRule="auto"/>
        <w:ind w:right="34"/>
        <w:rPr>
          <w:rFonts w:asciiTheme="minorHAnsi" w:hAnsiTheme="minorHAnsi" w:cstheme="minorHAnsi"/>
        </w:rPr>
      </w:pPr>
    </w:p>
    <w:p w:rsidR="00966AA0" w:rsidRDefault="00966AA0" w:rsidP="00966AA0">
      <w:pPr>
        <w:spacing w:line="360" w:lineRule="auto"/>
        <w:jc w:val="center"/>
        <w:rPr>
          <w:rFonts w:asciiTheme="minorHAnsi" w:hAnsiTheme="minorHAnsi" w:cstheme="minorHAnsi"/>
          <w:b/>
        </w:rPr>
      </w:pPr>
      <w:r w:rsidRPr="00966AA0">
        <w:rPr>
          <w:rFonts w:asciiTheme="minorHAnsi" w:hAnsiTheme="minorHAnsi" w:cstheme="minorHAnsi"/>
          <w:b/>
        </w:rPr>
        <w:lastRenderedPageBreak/>
        <w:t>KETERAMPILAN DAN PENGETAHUAN YANG DIBUTUHKAN</w:t>
      </w:r>
    </w:p>
    <w:p w:rsidR="00966AA0" w:rsidRDefault="006410DC" w:rsidP="00966AA0">
      <w:pPr>
        <w:numPr>
          <w:ilvl w:val="0"/>
          <w:numId w:val="8"/>
        </w:numPr>
        <w:adjustRightInd/>
        <w:spacing w:after="6789" w:line="235" w:lineRule="auto"/>
        <w:ind w:left="394" w:right="34" w:hanging="254"/>
        <w:rPr>
          <w:rFonts w:asciiTheme="minorHAnsi" w:hAnsiTheme="minorHAnsi" w:cstheme="minorHAnsi"/>
        </w:rPr>
      </w:pPr>
      <w:r w:rsidRPr="006410DC">
        <w:rPr>
          <w:rFonts w:asciiTheme="minorHAnsi" w:hAnsiTheme="minorHAnsi" w:cstheme="minorHAnsi"/>
          <w:spacing w:val="12"/>
        </w:rPr>
        <w:t xml:space="preserve">Aspek </w:t>
      </w:r>
      <w:r w:rsidR="00966AA0" w:rsidRPr="006410DC">
        <w:rPr>
          <w:rFonts w:asciiTheme="minorHAnsi" w:hAnsiTheme="minorHAnsi" w:cstheme="minorHAnsi"/>
          <w:spacing w:val="12"/>
        </w:rPr>
        <w:t xml:space="preserve">ekologi dan disiplin biologi lainnya hal ini berkaitan dengan </w:t>
      </w:r>
      <w:r w:rsidR="00966AA0" w:rsidRPr="006410DC">
        <w:rPr>
          <w:rFonts w:asciiTheme="minorHAnsi" w:hAnsiTheme="minorHAnsi" w:cstheme="minorHAnsi"/>
        </w:rPr>
        <w:t>investigasi mikrobiologi dari lingkungan alam</w:t>
      </w:r>
    </w:p>
    <w:p w:rsidR="006410DC" w:rsidRPr="00CA4076" w:rsidRDefault="006410DC" w:rsidP="006410DC">
      <w:pPr>
        <w:numPr>
          <w:ilvl w:val="0"/>
          <w:numId w:val="8"/>
        </w:numPr>
        <w:adjustRightInd/>
        <w:spacing w:after="6789" w:line="225" w:lineRule="auto"/>
        <w:ind w:left="394" w:right="34" w:hanging="254"/>
        <w:rPr>
          <w:rFonts w:asciiTheme="minorHAnsi" w:hAnsiTheme="minorHAnsi" w:cstheme="minorHAnsi"/>
          <w:spacing w:val="-2"/>
          <w:szCs w:val="22"/>
        </w:rPr>
      </w:pPr>
      <w:r w:rsidRPr="00CA4076">
        <w:rPr>
          <w:rFonts w:asciiTheme="minorHAnsi" w:hAnsiTheme="minorHAnsi" w:cstheme="minorHAnsi"/>
          <w:spacing w:val="-2"/>
          <w:szCs w:val="22"/>
        </w:rPr>
        <w:t>penggunaan mikroorganisme pada limbah dan pemulihan tumpahan toksik</w:t>
      </w:r>
    </w:p>
    <w:p w:rsidR="006410DC" w:rsidRPr="00CA4076" w:rsidRDefault="006410DC" w:rsidP="006410DC">
      <w:pPr>
        <w:numPr>
          <w:ilvl w:val="0"/>
          <w:numId w:val="8"/>
        </w:numPr>
        <w:adjustRightInd/>
        <w:spacing w:after="6789" w:line="235" w:lineRule="auto"/>
        <w:ind w:left="394" w:right="34" w:hanging="254"/>
        <w:rPr>
          <w:rFonts w:asciiTheme="minorHAnsi" w:hAnsiTheme="minorHAnsi" w:cstheme="minorHAnsi"/>
          <w:b/>
          <w:sz w:val="18"/>
        </w:rPr>
      </w:pPr>
      <w:r w:rsidRPr="00CA4076">
        <w:rPr>
          <w:rFonts w:asciiTheme="minorHAnsi" w:hAnsiTheme="minorHAnsi" w:cstheme="minorHAnsi"/>
          <w:b/>
          <w:sz w:val="18"/>
        </w:rPr>
        <w:lastRenderedPageBreak/>
        <w:tab/>
      </w:r>
      <w:r w:rsidRPr="00CA4076">
        <w:rPr>
          <w:rFonts w:asciiTheme="minorHAnsi" w:hAnsiTheme="minorHAnsi" w:cstheme="minorHAnsi"/>
          <w:szCs w:val="22"/>
        </w:rPr>
        <w:t>penggunaan mikroorganisme di area remediasi</w:t>
      </w:r>
    </w:p>
    <w:p w:rsidR="006410DC" w:rsidRPr="00CA4076" w:rsidRDefault="006410DC" w:rsidP="006410DC">
      <w:pPr>
        <w:numPr>
          <w:ilvl w:val="0"/>
          <w:numId w:val="8"/>
        </w:numPr>
        <w:adjustRightInd/>
        <w:spacing w:after="6789" w:line="235" w:lineRule="auto"/>
        <w:ind w:left="394" w:right="34" w:hanging="254"/>
        <w:rPr>
          <w:rFonts w:asciiTheme="minorHAnsi" w:hAnsiTheme="minorHAnsi" w:cstheme="minorHAnsi"/>
          <w:szCs w:val="22"/>
        </w:rPr>
      </w:pPr>
      <w:r w:rsidRPr="00CA4076">
        <w:rPr>
          <w:rFonts w:asciiTheme="minorHAnsi" w:hAnsiTheme="minorHAnsi" w:cstheme="minorHAnsi"/>
          <w:spacing w:val="-4"/>
          <w:szCs w:val="22"/>
        </w:rPr>
        <w:t xml:space="preserve">Identifikasi mikroorganisme untuk membantu dalam menentukan penyebab, </w:t>
      </w:r>
      <w:r w:rsidRPr="00CA4076">
        <w:rPr>
          <w:rFonts w:asciiTheme="minorHAnsi" w:hAnsiTheme="minorHAnsi" w:cstheme="minorHAnsi"/>
          <w:szCs w:val="22"/>
        </w:rPr>
        <w:t>waktu atau asal polusi</w:t>
      </w:r>
    </w:p>
    <w:p w:rsidR="006410DC" w:rsidRPr="00CA4076" w:rsidRDefault="006410DC" w:rsidP="006410DC">
      <w:pPr>
        <w:numPr>
          <w:ilvl w:val="0"/>
          <w:numId w:val="8"/>
        </w:numPr>
        <w:adjustRightInd/>
        <w:spacing w:after="6789" w:line="235" w:lineRule="auto"/>
        <w:ind w:left="394" w:right="34" w:hanging="254"/>
        <w:rPr>
          <w:rFonts w:asciiTheme="minorHAnsi" w:hAnsiTheme="minorHAnsi" w:cstheme="minorHAnsi"/>
          <w:szCs w:val="22"/>
        </w:rPr>
      </w:pPr>
      <w:r w:rsidRPr="00CA4076">
        <w:rPr>
          <w:rFonts w:asciiTheme="minorHAnsi" w:hAnsiTheme="minorHAnsi" w:cstheme="minorHAnsi"/>
          <w:szCs w:val="22"/>
        </w:rPr>
        <w:lastRenderedPageBreak/>
        <w:t>Pengolahan pangan:</w:t>
      </w:r>
    </w:p>
    <w:p w:rsidR="006410DC" w:rsidRPr="00CA4076" w:rsidRDefault="006410DC" w:rsidP="006410DC">
      <w:pPr>
        <w:numPr>
          <w:ilvl w:val="0"/>
          <w:numId w:val="8"/>
        </w:numPr>
        <w:adjustRightInd/>
        <w:spacing w:after="6789" w:line="235" w:lineRule="auto"/>
        <w:ind w:left="394" w:right="34" w:hanging="254"/>
        <w:rPr>
          <w:rFonts w:asciiTheme="minorHAnsi" w:hAnsiTheme="minorHAnsi" w:cstheme="minorHAnsi"/>
          <w:szCs w:val="22"/>
        </w:rPr>
      </w:pPr>
      <w:r w:rsidRPr="00CA4076">
        <w:rPr>
          <w:rFonts w:asciiTheme="minorHAnsi" w:hAnsiTheme="minorHAnsi" w:cstheme="minorHAnsi"/>
          <w:spacing w:val="2"/>
          <w:szCs w:val="22"/>
        </w:rPr>
        <w:t xml:space="preserve">Pengambilan contoh dan parameter pengujian yang harus sesuai dengan </w:t>
      </w:r>
      <w:r w:rsidRPr="00CA4076">
        <w:rPr>
          <w:rFonts w:asciiTheme="minorHAnsi" w:hAnsiTheme="minorHAnsi" w:cstheme="minorHAnsi"/>
          <w:szCs w:val="22"/>
        </w:rPr>
        <w:t>norma standar pangan yang relevan</w:t>
      </w:r>
    </w:p>
    <w:p w:rsidR="006410DC" w:rsidRPr="00CA4076" w:rsidRDefault="006410DC" w:rsidP="006410DC">
      <w:pPr>
        <w:numPr>
          <w:ilvl w:val="0"/>
          <w:numId w:val="8"/>
        </w:numPr>
        <w:adjustRightInd/>
        <w:spacing w:after="6789" w:line="235" w:lineRule="auto"/>
        <w:ind w:left="394" w:right="34" w:hanging="254"/>
        <w:jc w:val="both"/>
        <w:rPr>
          <w:rFonts w:asciiTheme="minorHAnsi" w:hAnsiTheme="minorHAnsi" w:cstheme="minorHAnsi"/>
          <w:szCs w:val="22"/>
        </w:rPr>
      </w:pPr>
      <w:r w:rsidRPr="00CA4076">
        <w:rPr>
          <w:rFonts w:asciiTheme="minorHAnsi" w:hAnsiTheme="minorHAnsi" w:cstheme="minorHAnsi"/>
          <w:szCs w:val="22"/>
        </w:rPr>
        <w:lastRenderedPageBreak/>
        <w:t>Aspek pangan, farmasi dan pengolahan lainnya yang relevan karena ini berhubungan dengan keterlibatan mikroorganisme dalam proses produksi dan pemantauan mikrobiologi dari proses produksi</w:t>
      </w:r>
    </w:p>
    <w:p w:rsidR="006410DC" w:rsidRPr="00CA4076" w:rsidRDefault="006410DC" w:rsidP="006410DC">
      <w:pPr>
        <w:numPr>
          <w:ilvl w:val="0"/>
          <w:numId w:val="8"/>
        </w:numPr>
        <w:adjustRightInd/>
        <w:spacing w:after="6789" w:line="225" w:lineRule="auto"/>
        <w:ind w:left="394" w:right="34" w:hanging="254"/>
        <w:jc w:val="both"/>
        <w:rPr>
          <w:rFonts w:asciiTheme="minorHAnsi" w:hAnsiTheme="minorHAnsi" w:cstheme="minorHAnsi"/>
          <w:szCs w:val="22"/>
        </w:rPr>
      </w:pPr>
      <w:r w:rsidRPr="00CA4076">
        <w:rPr>
          <w:rFonts w:asciiTheme="minorHAnsi" w:hAnsiTheme="minorHAnsi" w:cstheme="minorHAnsi"/>
          <w:szCs w:val="22"/>
        </w:rPr>
        <w:t>Penggunaan bakteri probiotik</w:t>
      </w:r>
    </w:p>
    <w:p w:rsidR="006410DC" w:rsidRPr="00CA4076" w:rsidRDefault="006410DC" w:rsidP="006410DC">
      <w:pPr>
        <w:numPr>
          <w:ilvl w:val="0"/>
          <w:numId w:val="8"/>
        </w:numPr>
        <w:adjustRightInd/>
        <w:spacing w:after="6789" w:line="235" w:lineRule="auto"/>
        <w:ind w:left="394" w:right="34" w:hanging="254"/>
        <w:rPr>
          <w:rFonts w:asciiTheme="minorHAnsi" w:hAnsiTheme="minorHAnsi" w:cstheme="minorHAnsi"/>
          <w:szCs w:val="22"/>
        </w:rPr>
      </w:pPr>
      <w:r w:rsidRPr="00CA4076">
        <w:rPr>
          <w:rFonts w:asciiTheme="minorHAnsi" w:hAnsiTheme="minorHAnsi" w:cstheme="minorHAnsi"/>
          <w:spacing w:val="-2"/>
          <w:szCs w:val="22"/>
        </w:rPr>
        <w:lastRenderedPageBreak/>
        <w:t xml:space="preserve">Beberapa galur (strains) bakteri resisten antibiotik dan relevansinya dengan </w:t>
      </w:r>
      <w:r w:rsidRPr="00CA4076">
        <w:rPr>
          <w:rFonts w:asciiTheme="minorHAnsi" w:hAnsiTheme="minorHAnsi" w:cstheme="minorHAnsi"/>
          <w:szCs w:val="22"/>
        </w:rPr>
        <w:t>industri pangan</w:t>
      </w:r>
    </w:p>
    <w:p w:rsidR="006410DC" w:rsidRPr="00CA4076" w:rsidRDefault="006410DC" w:rsidP="006410DC">
      <w:pPr>
        <w:numPr>
          <w:ilvl w:val="0"/>
          <w:numId w:val="8"/>
        </w:numPr>
        <w:adjustRightInd/>
        <w:spacing w:line="232" w:lineRule="auto"/>
        <w:ind w:left="394" w:right="34" w:hanging="254"/>
        <w:rPr>
          <w:rFonts w:asciiTheme="minorHAnsi" w:hAnsiTheme="minorHAnsi" w:cstheme="minorHAnsi"/>
          <w:szCs w:val="22"/>
        </w:rPr>
      </w:pPr>
      <w:r w:rsidRPr="00CA4076">
        <w:rPr>
          <w:rFonts w:asciiTheme="minorHAnsi" w:hAnsiTheme="minorHAnsi" w:cstheme="minorHAnsi"/>
          <w:spacing w:val="4"/>
          <w:szCs w:val="22"/>
        </w:rPr>
        <w:t xml:space="preserve">Pentingnya analisis bahaya dan pengendalian titik kritis (HACCP) untuk </w:t>
      </w:r>
      <w:r w:rsidRPr="00CA4076">
        <w:rPr>
          <w:rFonts w:asciiTheme="minorHAnsi" w:hAnsiTheme="minorHAnsi" w:cstheme="minorHAnsi"/>
          <w:szCs w:val="22"/>
        </w:rPr>
        <w:t>proses produksi</w:t>
      </w:r>
    </w:p>
    <w:p w:rsidR="006410DC" w:rsidRDefault="006410DC" w:rsidP="006410DC">
      <w:pPr>
        <w:adjustRightInd/>
        <w:spacing w:after="6789" w:line="235" w:lineRule="auto"/>
        <w:ind w:right="34"/>
        <w:rPr>
          <w:rFonts w:asciiTheme="minorHAnsi" w:hAnsiTheme="minorHAnsi" w:cstheme="minorHAnsi"/>
          <w:b/>
        </w:rPr>
      </w:pPr>
    </w:p>
    <w:p w:rsidR="00142F7E" w:rsidRDefault="00142F7E" w:rsidP="006410DC">
      <w:pPr>
        <w:adjustRightInd/>
        <w:spacing w:line="235" w:lineRule="auto"/>
        <w:ind w:right="34"/>
        <w:rPr>
          <w:rFonts w:asciiTheme="minorHAnsi" w:hAnsiTheme="minorHAnsi" w:cstheme="minorHAnsi"/>
          <w:b/>
        </w:rPr>
      </w:pPr>
    </w:p>
    <w:tbl>
      <w:tblPr>
        <w:tblStyle w:val="TableGrid"/>
        <w:tblW w:w="0" w:type="auto"/>
        <w:tblInd w:w="108" w:type="dxa"/>
        <w:tblLook w:val="04A0"/>
      </w:tblPr>
      <w:tblGrid>
        <w:gridCol w:w="9214"/>
      </w:tblGrid>
      <w:tr w:rsidR="00142F7E" w:rsidRPr="00142F7E" w:rsidTr="00142F7E">
        <w:tc>
          <w:tcPr>
            <w:tcW w:w="9214" w:type="dxa"/>
          </w:tcPr>
          <w:p w:rsidR="00142F7E" w:rsidRDefault="00142F7E" w:rsidP="00142F7E">
            <w:pPr>
              <w:pStyle w:val="ListParagraph"/>
              <w:numPr>
                <w:ilvl w:val="0"/>
                <w:numId w:val="12"/>
              </w:numPr>
              <w:adjustRightInd/>
              <w:spacing w:line="360" w:lineRule="auto"/>
              <w:ind w:left="318" w:right="34" w:hanging="284"/>
              <w:rPr>
                <w:rFonts w:asciiTheme="minorHAnsi" w:hAnsiTheme="minorHAnsi" w:cstheme="minorHAnsi"/>
              </w:rPr>
            </w:pPr>
            <w:r w:rsidRPr="00142F7E">
              <w:rPr>
                <w:rFonts w:asciiTheme="minorHAnsi" w:hAnsiTheme="minorHAnsi" w:cstheme="minorHAnsi"/>
              </w:rPr>
              <w:t>Keterlibatan bakteri dalam pembusukan makanan dan keracunan</w:t>
            </w:r>
          </w:p>
          <w:p w:rsidR="00142F7E" w:rsidRDefault="00142F7E" w:rsidP="00142F7E">
            <w:pPr>
              <w:pStyle w:val="ListParagraph"/>
              <w:numPr>
                <w:ilvl w:val="0"/>
                <w:numId w:val="12"/>
              </w:numPr>
              <w:adjustRightInd/>
              <w:spacing w:line="360" w:lineRule="auto"/>
              <w:ind w:left="318" w:right="34" w:hanging="284"/>
              <w:rPr>
                <w:rFonts w:asciiTheme="minorHAnsi" w:hAnsiTheme="minorHAnsi" w:cstheme="minorHAnsi"/>
              </w:rPr>
            </w:pPr>
            <w:r w:rsidRPr="00142F7E">
              <w:rPr>
                <w:rFonts w:asciiTheme="minorHAnsi" w:hAnsiTheme="minorHAnsi" w:cstheme="minorHAnsi"/>
              </w:rPr>
              <w:t>Rosedur identifikasi untuk menentukan sumber keracunan makanan</w:t>
            </w:r>
          </w:p>
          <w:p w:rsidR="00142F7E" w:rsidRPr="00142F7E" w:rsidRDefault="00142F7E" w:rsidP="00142F7E">
            <w:pPr>
              <w:pStyle w:val="ListParagraph"/>
              <w:numPr>
                <w:ilvl w:val="0"/>
                <w:numId w:val="12"/>
              </w:numPr>
              <w:adjustRightInd/>
              <w:spacing w:line="360" w:lineRule="auto"/>
              <w:ind w:left="318" w:right="34" w:hanging="284"/>
              <w:rPr>
                <w:rFonts w:asciiTheme="minorHAnsi" w:hAnsiTheme="minorHAnsi" w:cstheme="minorHAnsi"/>
              </w:rPr>
            </w:pPr>
            <w:r>
              <w:rPr>
                <w:rFonts w:asciiTheme="minorHAnsi" w:hAnsiTheme="minorHAnsi" w:cstheme="minorHAnsi"/>
              </w:rPr>
              <w:t>Membatasi pertumbuhan bakteri dalam makanan dan pengawetan</w:t>
            </w:r>
          </w:p>
        </w:tc>
      </w:tr>
    </w:tbl>
    <w:p w:rsidR="00142F7E" w:rsidRDefault="00142F7E" w:rsidP="00142F7E">
      <w:pPr>
        <w:adjustRightInd/>
        <w:spacing w:line="360" w:lineRule="auto"/>
        <w:ind w:right="34"/>
        <w:rPr>
          <w:rFonts w:asciiTheme="minorHAnsi" w:hAnsiTheme="minorHAnsi" w:cstheme="minorHAnsi"/>
        </w:rPr>
      </w:pPr>
    </w:p>
    <w:p w:rsidR="00142F7E" w:rsidRDefault="00142F7E" w:rsidP="00142F7E">
      <w:pPr>
        <w:adjustRightInd/>
        <w:spacing w:line="360" w:lineRule="auto"/>
        <w:ind w:right="34"/>
        <w:rPr>
          <w:rFonts w:asciiTheme="minorHAnsi" w:hAnsiTheme="minorHAnsi" w:cstheme="minorHAnsi"/>
          <w:b/>
        </w:rPr>
      </w:pPr>
      <w:r w:rsidRPr="00142F7E">
        <w:rPr>
          <w:rFonts w:asciiTheme="minorHAnsi" w:hAnsiTheme="minorHAnsi" w:cstheme="minorHAnsi"/>
          <w:b/>
        </w:rPr>
        <w:t>Panduan Penilaian</w:t>
      </w:r>
    </w:p>
    <w:tbl>
      <w:tblPr>
        <w:tblStyle w:val="TableGrid"/>
        <w:tblW w:w="0" w:type="auto"/>
        <w:tblInd w:w="108" w:type="dxa"/>
        <w:tblLook w:val="04A0"/>
      </w:tblPr>
      <w:tblGrid>
        <w:gridCol w:w="2552"/>
        <w:gridCol w:w="6662"/>
      </w:tblGrid>
      <w:tr w:rsidR="00142F7E" w:rsidTr="00A01992">
        <w:tc>
          <w:tcPr>
            <w:tcW w:w="9214" w:type="dxa"/>
            <w:gridSpan w:val="2"/>
            <w:vAlign w:val="bottom"/>
          </w:tcPr>
          <w:p w:rsidR="00142F7E" w:rsidRPr="00142F7E" w:rsidRDefault="00142F7E" w:rsidP="00142F7E">
            <w:pPr>
              <w:adjustRightInd/>
              <w:spacing w:line="360" w:lineRule="auto"/>
              <w:jc w:val="center"/>
              <w:rPr>
                <w:rFonts w:asciiTheme="minorHAnsi" w:hAnsiTheme="minorHAnsi" w:cstheme="minorHAnsi"/>
                <w:b/>
                <w:bCs/>
                <w:color w:val="0D0D0D"/>
                <w:spacing w:val="8"/>
              </w:rPr>
            </w:pPr>
            <w:r w:rsidRPr="00142F7E">
              <w:rPr>
                <w:rFonts w:asciiTheme="minorHAnsi" w:hAnsiTheme="minorHAnsi" w:cstheme="minorHAnsi"/>
                <w:b/>
                <w:bCs/>
                <w:color w:val="0D0D0D"/>
                <w:spacing w:val="8"/>
              </w:rPr>
              <w:t>PANDUAN PENILAIAN</w:t>
            </w:r>
          </w:p>
        </w:tc>
      </w:tr>
      <w:tr w:rsidR="00142F7E" w:rsidTr="00A01992">
        <w:tc>
          <w:tcPr>
            <w:tcW w:w="9214" w:type="dxa"/>
            <w:gridSpan w:val="2"/>
            <w:vAlign w:val="center"/>
          </w:tcPr>
          <w:p w:rsidR="00142F7E" w:rsidRPr="00142F7E" w:rsidRDefault="00142F7E" w:rsidP="00142F7E">
            <w:pPr>
              <w:adjustRightInd/>
              <w:spacing w:before="36" w:line="360" w:lineRule="auto"/>
              <w:jc w:val="both"/>
              <w:rPr>
                <w:rFonts w:asciiTheme="minorHAnsi" w:hAnsiTheme="minorHAnsi" w:cstheme="minorHAnsi"/>
                <w:w w:val="97"/>
              </w:rPr>
            </w:pPr>
            <w:r w:rsidRPr="00142F7E">
              <w:rPr>
                <w:rFonts w:asciiTheme="minorHAnsi" w:hAnsiTheme="minorHAnsi" w:cstheme="minorHAnsi"/>
              </w:rPr>
              <w:t xml:space="preserve">Panduan Penilaian memberikan petunjuk tentang assesmen dan harus dibaca </w:t>
            </w:r>
            <w:r w:rsidRPr="00142F7E">
              <w:rPr>
                <w:rFonts w:asciiTheme="minorHAnsi" w:hAnsiTheme="minorHAnsi" w:cstheme="minorHAnsi"/>
                <w:spacing w:val="4"/>
              </w:rPr>
              <w:t xml:space="preserve">dalam kaitannya dengan kriteria unjuk kerja, keterampilan dan pengetahuan </w:t>
            </w:r>
            <w:r w:rsidRPr="00142F7E">
              <w:rPr>
                <w:rFonts w:asciiTheme="minorHAnsi" w:hAnsiTheme="minorHAnsi" w:cstheme="minorHAnsi"/>
                <w:spacing w:val="11"/>
              </w:rPr>
              <w:t xml:space="preserve">yang diperlukan, batasan variabel dan pedoman assesmen untuk paket </w:t>
            </w:r>
            <w:r w:rsidRPr="00142F7E">
              <w:rPr>
                <w:rFonts w:asciiTheme="minorHAnsi" w:hAnsiTheme="minorHAnsi" w:cstheme="minorHAnsi"/>
                <w:w w:val="97"/>
              </w:rPr>
              <w:t>pelatihan.</w:t>
            </w:r>
          </w:p>
        </w:tc>
      </w:tr>
      <w:tr w:rsidR="00142F7E" w:rsidTr="00142F7E">
        <w:tc>
          <w:tcPr>
            <w:tcW w:w="2552" w:type="dxa"/>
          </w:tcPr>
          <w:p w:rsidR="00142F7E" w:rsidRPr="00B52CB2" w:rsidRDefault="00142F7E" w:rsidP="00142F7E">
            <w:pPr>
              <w:adjustRightInd/>
              <w:spacing w:line="360" w:lineRule="auto"/>
              <w:ind w:right="34"/>
              <w:rPr>
                <w:rFonts w:asciiTheme="minorHAnsi" w:hAnsiTheme="minorHAnsi" w:cstheme="minorHAnsi"/>
                <w:b/>
              </w:rPr>
            </w:pPr>
            <w:r w:rsidRPr="00B52CB2">
              <w:rPr>
                <w:rFonts w:asciiTheme="minorHAnsi" w:hAnsiTheme="minorHAnsi" w:cstheme="minorHAnsi"/>
                <w:b/>
                <w:bCs/>
                <w:szCs w:val="22"/>
              </w:rPr>
              <w:t>Tinjauan asesmen</w:t>
            </w:r>
          </w:p>
        </w:tc>
        <w:tc>
          <w:tcPr>
            <w:tcW w:w="6662" w:type="dxa"/>
          </w:tcPr>
          <w:p w:rsidR="00142F7E" w:rsidRDefault="00142F7E" w:rsidP="00142F7E">
            <w:pPr>
              <w:adjustRightInd/>
              <w:spacing w:line="360" w:lineRule="auto"/>
              <w:ind w:right="34"/>
              <w:rPr>
                <w:rFonts w:asciiTheme="minorHAnsi" w:hAnsiTheme="minorHAnsi" w:cstheme="minorHAnsi"/>
                <w:b/>
              </w:rPr>
            </w:pPr>
          </w:p>
        </w:tc>
      </w:tr>
      <w:tr w:rsidR="00B52CB2" w:rsidTr="00B52CB2">
        <w:tc>
          <w:tcPr>
            <w:tcW w:w="2552" w:type="dxa"/>
          </w:tcPr>
          <w:p w:rsidR="00B52CB2" w:rsidRPr="00B52CB2" w:rsidRDefault="00B52CB2" w:rsidP="00B52CB2">
            <w:pPr>
              <w:adjustRightInd/>
              <w:jc w:val="both"/>
              <w:rPr>
                <w:rFonts w:asciiTheme="minorHAnsi" w:hAnsiTheme="minorHAnsi" w:cstheme="minorHAnsi"/>
                <w:b/>
                <w:bCs/>
                <w:szCs w:val="22"/>
              </w:rPr>
            </w:pPr>
            <w:r w:rsidRPr="00B52CB2">
              <w:rPr>
                <w:rFonts w:asciiTheme="minorHAnsi" w:hAnsiTheme="minorHAnsi" w:cstheme="minorHAnsi"/>
                <w:b/>
                <w:bCs/>
                <w:szCs w:val="22"/>
              </w:rPr>
              <w:t>Aspek penting</w:t>
            </w:r>
            <w:r>
              <w:rPr>
                <w:rFonts w:asciiTheme="minorHAnsi" w:hAnsiTheme="minorHAnsi" w:cstheme="minorHAnsi"/>
                <w:b/>
                <w:bCs/>
                <w:szCs w:val="22"/>
              </w:rPr>
              <w:t xml:space="preserve"> dalam </w:t>
            </w:r>
            <w:r w:rsidRPr="00B52CB2">
              <w:rPr>
                <w:rFonts w:asciiTheme="minorHAnsi" w:hAnsiTheme="minorHAnsi" w:cstheme="minorHAnsi"/>
                <w:b/>
                <w:bCs/>
                <w:szCs w:val="22"/>
              </w:rPr>
              <w:t>asesmen dan bukti yang</w:t>
            </w:r>
            <w:r>
              <w:rPr>
                <w:rFonts w:asciiTheme="minorHAnsi" w:hAnsiTheme="minorHAnsi" w:cstheme="minorHAnsi"/>
                <w:b/>
                <w:bCs/>
                <w:szCs w:val="22"/>
              </w:rPr>
              <w:t xml:space="preserve"> </w:t>
            </w:r>
            <w:r w:rsidRPr="00B52CB2">
              <w:rPr>
                <w:rFonts w:asciiTheme="minorHAnsi" w:hAnsiTheme="minorHAnsi" w:cstheme="minorHAnsi"/>
                <w:b/>
                <w:bCs/>
                <w:szCs w:val="22"/>
              </w:rPr>
              <w:t>Diperluka</w:t>
            </w:r>
            <w:r>
              <w:rPr>
                <w:rFonts w:asciiTheme="minorHAnsi" w:hAnsiTheme="minorHAnsi" w:cstheme="minorHAnsi"/>
                <w:b/>
                <w:bCs/>
                <w:szCs w:val="22"/>
              </w:rPr>
              <w:t xml:space="preserve"> </w:t>
            </w:r>
            <w:r w:rsidRPr="00B52CB2">
              <w:rPr>
                <w:rFonts w:asciiTheme="minorHAnsi" w:hAnsiTheme="minorHAnsi" w:cstheme="minorHAnsi"/>
                <w:b/>
                <w:bCs/>
                <w:spacing w:val="40"/>
                <w:szCs w:val="22"/>
              </w:rPr>
              <w:t>untuk</w:t>
            </w:r>
            <w:r>
              <w:rPr>
                <w:rFonts w:asciiTheme="minorHAnsi" w:hAnsiTheme="minorHAnsi" w:cstheme="minorHAnsi"/>
                <w:b/>
                <w:bCs/>
                <w:spacing w:val="40"/>
                <w:szCs w:val="22"/>
              </w:rPr>
              <w:t xml:space="preserve"> </w:t>
            </w:r>
            <w:r w:rsidRPr="00B52CB2">
              <w:rPr>
                <w:rFonts w:asciiTheme="minorHAnsi" w:hAnsiTheme="minorHAnsi" w:cstheme="minorHAnsi"/>
                <w:b/>
                <w:bCs/>
                <w:szCs w:val="22"/>
              </w:rPr>
              <w:t>menunjukkan</w:t>
            </w:r>
            <w:r>
              <w:rPr>
                <w:rFonts w:asciiTheme="minorHAnsi" w:hAnsiTheme="minorHAnsi" w:cstheme="minorHAnsi"/>
                <w:b/>
                <w:bCs/>
                <w:szCs w:val="22"/>
              </w:rPr>
              <w:t xml:space="preserve"> </w:t>
            </w:r>
            <w:r w:rsidRPr="00B52CB2">
              <w:rPr>
                <w:rFonts w:asciiTheme="minorHAnsi" w:hAnsiTheme="minorHAnsi" w:cstheme="minorHAnsi"/>
                <w:b/>
                <w:bCs/>
                <w:szCs w:val="22"/>
              </w:rPr>
              <w:t>kompetensi</w:t>
            </w:r>
            <w:r>
              <w:rPr>
                <w:rFonts w:asciiTheme="minorHAnsi" w:hAnsiTheme="minorHAnsi" w:cstheme="minorHAnsi"/>
                <w:b/>
                <w:bCs/>
                <w:szCs w:val="22"/>
              </w:rPr>
              <w:t xml:space="preserve"> </w:t>
            </w:r>
            <w:r w:rsidRPr="00B52CB2">
              <w:rPr>
                <w:rFonts w:asciiTheme="minorHAnsi" w:hAnsiTheme="minorHAnsi" w:cstheme="minorHAnsi"/>
                <w:b/>
                <w:bCs/>
                <w:szCs w:val="22"/>
              </w:rPr>
              <w:t>pada unit ini</w:t>
            </w:r>
          </w:p>
        </w:tc>
        <w:tc>
          <w:tcPr>
            <w:tcW w:w="6662" w:type="dxa"/>
            <w:vAlign w:val="center"/>
          </w:tcPr>
          <w:p w:rsidR="00B52CB2" w:rsidRPr="00B52CB2" w:rsidRDefault="00B52CB2" w:rsidP="00B52CB2">
            <w:pPr>
              <w:adjustRightInd/>
              <w:spacing w:line="360" w:lineRule="auto"/>
              <w:jc w:val="both"/>
              <w:rPr>
                <w:rFonts w:asciiTheme="minorHAnsi" w:hAnsiTheme="minorHAnsi" w:cstheme="minorHAnsi"/>
                <w:szCs w:val="22"/>
              </w:rPr>
            </w:pPr>
            <w:r w:rsidRPr="00B52CB2">
              <w:rPr>
                <w:rFonts w:asciiTheme="minorHAnsi" w:hAnsiTheme="minorHAnsi" w:cstheme="minorHAnsi"/>
                <w:szCs w:val="22"/>
              </w:rPr>
              <w:t>Asesor harus memastikan bahwa kandidat dapat:</w:t>
            </w:r>
          </w:p>
          <w:p w:rsidR="00B52CB2" w:rsidRDefault="00B52CB2" w:rsidP="00B52CB2">
            <w:pPr>
              <w:pStyle w:val="ListParagraph"/>
              <w:numPr>
                <w:ilvl w:val="0"/>
                <w:numId w:val="16"/>
              </w:numPr>
              <w:tabs>
                <w:tab w:val="left" w:pos="1863"/>
                <w:tab w:val="left" w:pos="2727"/>
                <w:tab w:val="left" w:pos="3672"/>
                <w:tab w:val="left" w:pos="5148"/>
                <w:tab w:val="left" w:pos="6174"/>
              </w:tabs>
              <w:adjustRightInd/>
              <w:spacing w:line="360" w:lineRule="auto"/>
              <w:ind w:left="317" w:hanging="283"/>
              <w:jc w:val="both"/>
              <w:rPr>
                <w:rFonts w:asciiTheme="minorHAnsi" w:hAnsiTheme="minorHAnsi" w:cstheme="minorHAnsi"/>
                <w:spacing w:val="-2"/>
                <w:szCs w:val="22"/>
              </w:rPr>
            </w:pPr>
            <w:r w:rsidRPr="00B52CB2">
              <w:rPr>
                <w:rFonts w:asciiTheme="minorHAnsi" w:hAnsiTheme="minorHAnsi" w:cstheme="minorHAnsi"/>
                <w:spacing w:val="-4"/>
                <w:szCs w:val="22"/>
              </w:rPr>
              <w:t>Melakukan</w:t>
            </w:r>
            <w:r w:rsidRPr="00B52CB2">
              <w:rPr>
                <w:rFonts w:asciiTheme="minorHAnsi" w:hAnsiTheme="minorHAnsi" w:cstheme="minorHAnsi"/>
                <w:spacing w:val="-4"/>
                <w:szCs w:val="22"/>
              </w:rPr>
              <w:tab/>
              <w:t>tugas</w:t>
            </w:r>
            <w:r w:rsidRPr="00B52CB2">
              <w:rPr>
                <w:rFonts w:asciiTheme="minorHAnsi" w:hAnsiTheme="minorHAnsi" w:cstheme="minorHAnsi"/>
                <w:spacing w:val="-4"/>
                <w:szCs w:val="22"/>
              </w:rPr>
              <w:tab/>
              <w:t>untuk</w:t>
            </w:r>
            <w:r w:rsidRPr="00B52CB2">
              <w:rPr>
                <w:rFonts w:asciiTheme="minorHAnsi" w:hAnsiTheme="minorHAnsi" w:cstheme="minorHAnsi"/>
                <w:spacing w:val="-4"/>
                <w:szCs w:val="22"/>
              </w:rPr>
              <w:tab/>
              <w:t>me</w:t>
            </w:r>
            <w:r>
              <w:rPr>
                <w:rFonts w:asciiTheme="minorHAnsi" w:hAnsiTheme="minorHAnsi" w:cstheme="minorHAnsi"/>
                <w:spacing w:val="-4"/>
                <w:szCs w:val="22"/>
              </w:rPr>
              <w:t>lakukan</w:t>
            </w:r>
            <w:r>
              <w:rPr>
                <w:rFonts w:asciiTheme="minorHAnsi" w:hAnsiTheme="minorHAnsi" w:cstheme="minorHAnsi"/>
                <w:spacing w:val="-4"/>
                <w:szCs w:val="22"/>
              </w:rPr>
              <w:tab/>
              <w:t xml:space="preserve">kultur, </w:t>
            </w:r>
            <w:r w:rsidRPr="00B52CB2">
              <w:rPr>
                <w:rFonts w:asciiTheme="minorHAnsi" w:hAnsiTheme="minorHAnsi" w:cstheme="minorHAnsi"/>
                <w:spacing w:val="-4"/>
                <w:szCs w:val="22"/>
              </w:rPr>
              <w:t>isolasi,</w:t>
            </w:r>
            <w:r w:rsidRPr="00B52CB2">
              <w:rPr>
                <w:rFonts w:asciiTheme="minorHAnsi" w:hAnsiTheme="minorHAnsi" w:cstheme="minorHAnsi"/>
                <w:szCs w:val="22"/>
              </w:rPr>
              <w:br/>
            </w:r>
            <w:r w:rsidRPr="00B52CB2">
              <w:rPr>
                <w:rFonts w:asciiTheme="minorHAnsi" w:hAnsiTheme="minorHAnsi" w:cstheme="minorHAnsi"/>
                <w:spacing w:val="-2"/>
                <w:szCs w:val="22"/>
              </w:rPr>
              <w:t>identifikasi dan penggunaan mikroorganisme dengan aman;</w:t>
            </w:r>
          </w:p>
          <w:p w:rsidR="00B52CB2" w:rsidRPr="00B52CB2" w:rsidRDefault="00B52CB2" w:rsidP="00B52CB2">
            <w:pPr>
              <w:pStyle w:val="ListParagraph"/>
              <w:numPr>
                <w:ilvl w:val="0"/>
                <w:numId w:val="16"/>
              </w:numPr>
              <w:tabs>
                <w:tab w:val="left" w:pos="1863"/>
                <w:tab w:val="left" w:pos="2727"/>
                <w:tab w:val="left" w:pos="3672"/>
                <w:tab w:val="left" w:pos="5148"/>
                <w:tab w:val="left" w:pos="6174"/>
              </w:tabs>
              <w:adjustRightInd/>
              <w:spacing w:line="360" w:lineRule="auto"/>
              <w:ind w:left="317" w:hanging="283"/>
              <w:jc w:val="both"/>
              <w:rPr>
                <w:rFonts w:asciiTheme="minorHAnsi" w:hAnsiTheme="minorHAnsi" w:cstheme="minorHAnsi"/>
                <w:spacing w:val="-2"/>
                <w:szCs w:val="22"/>
              </w:rPr>
            </w:pPr>
            <w:r w:rsidRPr="00B52CB2">
              <w:rPr>
                <w:rFonts w:asciiTheme="minorHAnsi" w:hAnsiTheme="minorHAnsi" w:cstheme="minorHAnsi"/>
                <w:spacing w:val="9"/>
                <w:szCs w:val="22"/>
              </w:rPr>
              <w:t>tidak mengkontaminasi dirinya sendiri, orang lain, area</w:t>
            </w:r>
            <w:r>
              <w:rPr>
                <w:rFonts w:asciiTheme="minorHAnsi" w:hAnsiTheme="minorHAnsi" w:cstheme="minorHAnsi"/>
                <w:spacing w:val="9"/>
                <w:szCs w:val="22"/>
              </w:rPr>
              <w:t xml:space="preserve"> </w:t>
            </w:r>
            <w:r w:rsidRPr="00B52CB2">
              <w:rPr>
                <w:rFonts w:asciiTheme="minorHAnsi" w:hAnsiTheme="minorHAnsi" w:cstheme="minorHAnsi"/>
                <w:szCs w:val="22"/>
              </w:rPr>
              <w:t>kerja, peralatan atau contoh atau bahan yang diuji;</w:t>
            </w:r>
            <w:r>
              <w:rPr>
                <w:rFonts w:asciiTheme="minorHAnsi" w:hAnsiTheme="minorHAnsi" w:cstheme="minorHAnsi"/>
                <w:szCs w:val="22"/>
              </w:rPr>
              <w:t xml:space="preserve"> </w:t>
            </w:r>
          </w:p>
          <w:p w:rsidR="00B52CB2" w:rsidRPr="00B52CB2" w:rsidRDefault="00B52CB2" w:rsidP="00B52CB2">
            <w:pPr>
              <w:pStyle w:val="ListParagraph"/>
              <w:numPr>
                <w:ilvl w:val="0"/>
                <w:numId w:val="16"/>
              </w:numPr>
              <w:tabs>
                <w:tab w:val="left" w:pos="1863"/>
                <w:tab w:val="left" w:pos="2727"/>
                <w:tab w:val="left" w:pos="3672"/>
                <w:tab w:val="left" w:pos="5148"/>
                <w:tab w:val="left" w:pos="6174"/>
              </w:tabs>
              <w:adjustRightInd/>
              <w:spacing w:line="360" w:lineRule="auto"/>
              <w:ind w:left="317" w:hanging="283"/>
              <w:jc w:val="both"/>
              <w:rPr>
                <w:rFonts w:asciiTheme="minorHAnsi" w:hAnsiTheme="minorHAnsi" w:cstheme="minorHAnsi"/>
                <w:spacing w:val="-2"/>
                <w:szCs w:val="22"/>
              </w:rPr>
            </w:pPr>
            <w:r w:rsidRPr="00B52CB2">
              <w:rPr>
                <w:rFonts w:asciiTheme="minorHAnsi" w:hAnsiTheme="minorHAnsi" w:cstheme="minorHAnsi"/>
                <w:spacing w:val="6"/>
                <w:szCs w:val="22"/>
              </w:rPr>
              <w:t>tidak mencemari media atau pereaksi selama manipulasi</w:t>
            </w:r>
            <w:r>
              <w:rPr>
                <w:rFonts w:asciiTheme="minorHAnsi" w:hAnsiTheme="minorHAnsi" w:cstheme="minorHAnsi"/>
                <w:spacing w:val="6"/>
                <w:szCs w:val="22"/>
              </w:rPr>
              <w:t xml:space="preserve"> </w:t>
            </w:r>
            <w:r w:rsidRPr="00B52CB2">
              <w:rPr>
                <w:rFonts w:asciiTheme="minorHAnsi" w:hAnsiTheme="minorHAnsi" w:cstheme="minorHAnsi"/>
                <w:szCs w:val="22"/>
              </w:rPr>
              <w:t>yang melibatkan pemindahan kultur;</w:t>
            </w:r>
          </w:p>
          <w:p w:rsidR="00B52CB2" w:rsidRPr="00B52CB2" w:rsidRDefault="00B52CB2" w:rsidP="00B52CB2">
            <w:pPr>
              <w:pStyle w:val="ListParagraph"/>
              <w:numPr>
                <w:ilvl w:val="0"/>
                <w:numId w:val="16"/>
              </w:numPr>
              <w:tabs>
                <w:tab w:val="left" w:pos="1863"/>
                <w:tab w:val="left" w:pos="2727"/>
                <w:tab w:val="left" w:pos="3672"/>
                <w:tab w:val="left" w:pos="5148"/>
                <w:tab w:val="left" w:pos="6174"/>
              </w:tabs>
              <w:adjustRightInd/>
              <w:spacing w:line="360" w:lineRule="auto"/>
              <w:ind w:left="317" w:hanging="283"/>
              <w:jc w:val="both"/>
              <w:rPr>
                <w:rFonts w:asciiTheme="minorHAnsi" w:hAnsiTheme="minorHAnsi" w:cstheme="minorHAnsi"/>
                <w:spacing w:val="-2"/>
                <w:szCs w:val="22"/>
              </w:rPr>
            </w:pPr>
            <w:r w:rsidRPr="00B52CB2">
              <w:rPr>
                <w:rFonts w:asciiTheme="minorHAnsi" w:hAnsiTheme="minorHAnsi" w:cstheme="minorHAnsi"/>
                <w:spacing w:val="6"/>
                <w:szCs w:val="22"/>
              </w:rPr>
              <w:t xml:space="preserve">mengidentifikasi artefak atau gambar yang menyimpang </w:t>
            </w:r>
            <w:r w:rsidRPr="00B52CB2">
              <w:rPr>
                <w:rFonts w:asciiTheme="minorHAnsi" w:hAnsiTheme="minorHAnsi" w:cstheme="minorHAnsi"/>
                <w:spacing w:val="-1"/>
                <w:szCs w:val="22"/>
              </w:rPr>
              <w:t xml:space="preserve">yang disebabkan oleh ketidakselarasan atau obstruksi jalur </w:t>
            </w:r>
            <w:r w:rsidRPr="00B52CB2">
              <w:rPr>
                <w:rFonts w:asciiTheme="minorHAnsi" w:hAnsiTheme="minorHAnsi" w:cstheme="minorHAnsi"/>
                <w:spacing w:val="10"/>
                <w:szCs w:val="22"/>
              </w:rPr>
              <w:t xml:space="preserve">cahaya atau kondensor yang digunakan dalam bidang </w:t>
            </w:r>
            <w:r w:rsidRPr="00B52CB2">
              <w:rPr>
                <w:rFonts w:asciiTheme="minorHAnsi" w:hAnsiTheme="minorHAnsi" w:cstheme="minorHAnsi"/>
                <w:spacing w:val="-1"/>
                <w:w w:val="105"/>
                <w:szCs w:val="22"/>
              </w:rPr>
              <w:t xml:space="preserve">terang, bidang gelap, mikroskopi fase dan fluoresen, atau </w:t>
            </w:r>
            <w:r w:rsidRPr="00B52CB2">
              <w:rPr>
                <w:rFonts w:asciiTheme="minorHAnsi" w:hAnsiTheme="minorHAnsi" w:cstheme="minorHAnsi"/>
                <w:spacing w:val="-20"/>
                <w:w w:val="121"/>
                <w:szCs w:val="22"/>
              </w:rPr>
              <w:t xml:space="preserve">dengan langkah-langkah lain dalam pemeriksaan </w:t>
            </w:r>
            <w:r w:rsidRPr="00B52CB2">
              <w:rPr>
                <w:rFonts w:asciiTheme="minorHAnsi" w:hAnsiTheme="minorHAnsi" w:cstheme="minorHAnsi"/>
                <w:w w:val="97"/>
                <w:szCs w:val="22"/>
              </w:rPr>
              <w:t>mikroskopis;</w:t>
            </w:r>
          </w:p>
          <w:p w:rsidR="00B52CB2" w:rsidRPr="00B52CB2" w:rsidRDefault="00B52CB2" w:rsidP="00B52CB2">
            <w:pPr>
              <w:numPr>
                <w:ilvl w:val="0"/>
                <w:numId w:val="8"/>
              </w:numPr>
              <w:adjustRightInd/>
              <w:spacing w:line="360" w:lineRule="auto"/>
              <w:jc w:val="both"/>
              <w:rPr>
                <w:rFonts w:asciiTheme="minorHAnsi" w:hAnsiTheme="minorHAnsi" w:cstheme="minorHAnsi"/>
                <w:szCs w:val="22"/>
              </w:rPr>
            </w:pPr>
            <w:r w:rsidRPr="00B52CB2">
              <w:rPr>
                <w:rFonts w:asciiTheme="minorHAnsi" w:hAnsiTheme="minorHAnsi" w:cstheme="minorHAnsi"/>
                <w:szCs w:val="22"/>
              </w:rPr>
              <w:t>akurasi yang konsisten dalam identifikasi reaksi Gram;</w:t>
            </w:r>
          </w:p>
          <w:p w:rsidR="00B52CB2" w:rsidRPr="00B52CB2" w:rsidRDefault="00B52CB2" w:rsidP="00B52CB2">
            <w:pPr>
              <w:numPr>
                <w:ilvl w:val="0"/>
                <w:numId w:val="8"/>
              </w:numPr>
              <w:adjustRightInd/>
              <w:spacing w:line="360" w:lineRule="auto"/>
              <w:ind w:left="288" w:hanging="288"/>
              <w:jc w:val="both"/>
              <w:rPr>
                <w:rFonts w:asciiTheme="minorHAnsi" w:hAnsiTheme="minorHAnsi" w:cstheme="minorHAnsi"/>
                <w:w w:val="97"/>
                <w:szCs w:val="22"/>
              </w:rPr>
            </w:pPr>
            <w:r w:rsidRPr="00B52CB2">
              <w:rPr>
                <w:rFonts w:asciiTheme="minorHAnsi" w:hAnsiTheme="minorHAnsi" w:cstheme="minorHAnsi"/>
                <w:spacing w:val="1"/>
                <w:szCs w:val="22"/>
              </w:rPr>
              <w:t xml:space="preserve">tetap konsisten dan akurat dalam menggambarkan bentuk </w:t>
            </w:r>
            <w:r w:rsidRPr="00B52CB2">
              <w:rPr>
                <w:rFonts w:asciiTheme="minorHAnsi" w:hAnsiTheme="minorHAnsi" w:cstheme="minorHAnsi"/>
                <w:spacing w:val="-4"/>
                <w:szCs w:val="22"/>
              </w:rPr>
              <w:t xml:space="preserve">dari koloni bakteri pada media yang biasa digunakan dalam </w:t>
            </w:r>
            <w:r w:rsidRPr="00B52CB2">
              <w:rPr>
                <w:rFonts w:asciiTheme="minorHAnsi" w:hAnsiTheme="minorHAnsi" w:cstheme="minorHAnsi"/>
                <w:w w:val="97"/>
                <w:szCs w:val="22"/>
              </w:rPr>
              <w:t>investigasi bakteriologi;</w:t>
            </w:r>
          </w:p>
          <w:p w:rsidR="00B52CB2" w:rsidRPr="00B52CB2" w:rsidRDefault="00B52CB2" w:rsidP="00B52CB2">
            <w:pPr>
              <w:numPr>
                <w:ilvl w:val="0"/>
                <w:numId w:val="8"/>
              </w:numPr>
              <w:adjustRightInd/>
              <w:spacing w:line="360" w:lineRule="auto"/>
              <w:ind w:left="288" w:hanging="288"/>
              <w:jc w:val="both"/>
              <w:rPr>
                <w:rFonts w:asciiTheme="minorHAnsi" w:hAnsiTheme="minorHAnsi" w:cstheme="minorHAnsi"/>
                <w:szCs w:val="22"/>
              </w:rPr>
            </w:pPr>
            <w:r w:rsidRPr="00B52CB2">
              <w:rPr>
                <w:rFonts w:asciiTheme="minorHAnsi" w:hAnsiTheme="minorHAnsi" w:cstheme="minorHAnsi"/>
                <w:spacing w:val="-4"/>
                <w:szCs w:val="22"/>
              </w:rPr>
              <w:t xml:space="preserve">menyiapkan data dan dokumentasi yang akurat, ringkas dan </w:t>
            </w:r>
            <w:r w:rsidRPr="00B52CB2">
              <w:rPr>
                <w:rFonts w:asciiTheme="minorHAnsi" w:hAnsiTheme="minorHAnsi" w:cstheme="minorHAnsi"/>
                <w:szCs w:val="22"/>
              </w:rPr>
              <w:t>sesuai dengan kebutuhan perusahaan;</w:t>
            </w:r>
          </w:p>
          <w:p w:rsidR="00B52CB2" w:rsidRPr="00B52CB2" w:rsidRDefault="00B52CB2" w:rsidP="00B52CB2">
            <w:pPr>
              <w:numPr>
                <w:ilvl w:val="0"/>
                <w:numId w:val="8"/>
              </w:numPr>
              <w:adjustRightInd/>
              <w:spacing w:line="360" w:lineRule="auto"/>
              <w:jc w:val="both"/>
              <w:rPr>
                <w:rFonts w:asciiTheme="minorHAnsi" w:hAnsiTheme="minorHAnsi" w:cstheme="minorHAnsi"/>
                <w:szCs w:val="22"/>
              </w:rPr>
            </w:pPr>
            <w:r w:rsidRPr="00B52CB2">
              <w:rPr>
                <w:rFonts w:asciiTheme="minorHAnsi" w:hAnsiTheme="minorHAnsi" w:cstheme="minorHAnsi"/>
                <w:szCs w:val="22"/>
              </w:rPr>
              <w:t>melaporkan semua insiden atau kecelakaan;</w:t>
            </w:r>
          </w:p>
          <w:p w:rsidR="00B52CB2" w:rsidRPr="00B52CB2" w:rsidRDefault="00B52CB2" w:rsidP="00B52CB2">
            <w:pPr>
              <w:numPr>
                <w:ilvl w:val="0"/>
                <w:numId w:val="8"/>
              </w:numPr>
              <w:adjustRightInd/>
              <w:spacing w:line="360" w:lineRule="auto"/>
              <w:ind w:left="288" w:hanging="288"/>
              <w:jc w:val="both"/>
              <w:rPr>
                <w:rFonts w:asciiTheme="minorHAnsi" w:hAnsiTheme="minorHAnsi" w:cstheme="minorHAnsi"/>
                <w:szCs w:val="22"/>
              </w:rPr>
            </w:pPr>
            <w:r w:rsidRPr="00B52CB2">
              <w:rPr>
                <w:rFonts w:asciiTheme="minorHAnsi" w:hAnsiTheme="minorHAnsi" w:cstheme="minorHAnsi"/>
                <w:spacing w:val="12"/>
                <w:szCs w:val="22"/>
              </w:rPr>
              <w:t xml:space="preserve">melakukan desinfeksi pada tumpahan dan membuang </w:t>
            </w:r>
            <w:r w:rsidRPr="00B52CB2">
              <w:rPr>
                <w:rFonts w:asciiTheme="minorHAnsi" w:hAnsiTheme="minorHAnsi" w:cstheme="minorHAnsi"/>
                <w:szCs w:val="22"/>
              </w:rPr>
              <w:t>semua bahan terkontaminasi dengan aman;</w:t>
            </w:r>
          </w:p>
          <w:p w:rsidR="00B52CB2" w:rsidRPr="00563985" w:rsidRDefault="00B52CB2" w:rsidP="00B52CB2">
            <w:pPr>
              <w:numPr>
                <w:ilvl w:val="0"/>
                <w:numId w:val="8"/>
              </w:numPr>
              <w:spacing w:line="360" w:lineRule="auto"/>
              <w:jc w:val="both"/>
              <w:rPr>
                <w:rFonts w:ascii="Bookman Old Style" w:hAnsi="Bookman Old Style" w:cs="Bookman Old Style"/>
                <w:sz w:val="22"/>
                <w:szCs w:val="22"/>
              </w:rPr>
            </w:pPr>
            <w:r w:rsidRPr="00B52CB2">
              <w:rPr>
                <w:rFonts w:asciiTheme="minorHAnsi" w:hAnsiTheme="minorHAnsi" w:cstheme="minorHAnsi"/>
                <w:spacing w:val="-2"/>
                <w:szCs w:val="22"/>
              </w:rPr>
              <w:t>dekontaminasi area kerja setelah menyelesaikan pekerjaan;</w:t>
            </w:r>
          </w:p>
        </w:tc>
      </w:tr>
      <w:tr w:rsidR="00B52CB2" w:rsidTr="002155E3">
        <w:tc>
          <w:tcPr>
            <w:tcW w:w="2552" w:type="dxa"/>
            <w:vAlign w:val="center"/>
          </w:tcPr>
          <w:p w:rsidR="00B52CB2" w:rsidRPr="00B52CB2" w:rsidRDefault="00B52CB2" w:rsidP="00B52CB2">
            <w:pPr>
              <w:adjustRightInd/>
              <w:spacing w:line="360" w:lineRule="auto"/>
              <w:jc w:val="both"/>
              <w:rPr>
                <w:rFonts w:asciiTheme="minorHAnsi" w:hAnsiTheme="minorHAnsi" w:cstheme="minorHAnsi"/>
                <w:b/>
                <w:bCs/>
                <w:szCs w:val="22"/>
              </w:rPr>
            </w:pPr>
            <w:r w:rsidRPr="00B52CB2">
              <w:rPr>
                <w:rFonts w:asciiTheme="minorHAnsi" w:hAnsiTheme="minorHAnsi" w:cstheme="minorHAnsi"/>
                <w:b/>
                <w:bCs/>
                <w:szCs w:val="22"/>
              </w:rPr>
              <w:t>Konteks dan</w:t>
            </w:r>
            <w:r>
              <w:rPr>
                <w:rFonts w:asciiTheme="minorHAnsi" w:hAnsiTheme="minorHAnsi" w:cstheme="minorHAnsi"/>
                <w:b/>
                <w:bCs/>
                <w:szCs w:val="22"/>
              </w:rPr>
              <w:t xml:space="preserve"> </w:t>
            </w:r>
            <w:r w:rsidRPr="00B52CB2">
              <w:rPr>
                <w:rFonts w:asciiTheme="minorHAnsi" w:hAnsiTheme="minorHAnsi" w:cstheme="minorHAnsi"/>
                <w:b/>
                <w:bCs/>
                <w:szCs w:val="22"/>
              </w:rPr>
              <w:t>sumber khusus</w:t>
            </w:r>
          </w:p>
          <w:p w:rsidR="00B52CB2" w:rsidRPr="00B52CB2" w:rsidRDefault="00B52CB2" w:rsidP="00B52CB2">
            <w:pPr>
              <w:spacing w:line="360" w:lineRule="auto"/>
              <w:jc w:val="both"/>
              <w:rPr>
                <w:rFonts w:asciiTheme="minorHAnsi" w:hAnsiTheme="minorHAnsi" w:cstheme="minorHAnsi"/>
                <w:b/>
                <w:bCs/>
                <w:szCs w:val="22"/>
              </w:rPr>
            </w:pPr>
            <w:r w:rsidRPr="00B52CB2">
              <w:rPr>
                <w:rFonts w:asciiTheme="minorHAnsi" w:hAnsiTheme="minorHAnsi" w:cstheme="minorHAnsi"/>
                <w:b/>
                <w:bCs/>
                <w:szCs w:val="22"/>
              </w:rPr>
              <w:t>untuk asesmen</w:t>
            </w:r>
          </w:p>
        </w:tc>
        <w:tc>
          <w:tcPr>
            <w:tcW w:w="6662" w:type="dxa"/>
            <w:vAlign w:val="center"/>
          </w:tcPr>
          <w:p w:rsidR="00B52CB2" w:rsidRPr="00B52CB2" w:rsidRDefault="00B52CB2" w:rsidP="00B52CB2">
            <w:pPr>
              <w:adjustRightInd/>
              <w:spacing w:line="360" w:lineRule="auto"/>
              <w:jc w:val="both"/>
              <w:rPr>
                <w:rFonts w:asciiTheme="minorHAnsi" w:hAnsiTheme="minorHAnsi" w:cstheme="minorHAnsi"/>
                <w:spacing w:val="1"/>
                <w:szCs w:val="22"/>
              </w:rPr>
            </w:pPr>
            <w:r w:rsidRPr="00B52CB2">
              <w:rPr>
                <w:rFonts w:asciiTheme="minorHAnsi" w:hAnsiTheme="minorHAnsi" w:cstheme="minorHAnsi"/>
                <w:spacing w:val="1"/>
                <w:szCs w:val="22"/>
              </w:rPr>
              <w:t>Unit kompetensi ini diases di tempat kerja atau disimulasikan</w:t>
            </w:r>
            <w:r>
              <w:rPr>
                <w:rFonts w:asciiTheme="minorHAnsi" w:hAnsiTheme="minorHAnsi" w:cstheme="minorHAnsi"/>
                <w:spacing w:val="1"/>
                <w:szCs w:val="22"/>
              </w:rPr>
              <w:t xml:space="preserve"> </w:t>
            </w:r>
            <w:r w:rsidRPr="00B52CB2">
              <w:rPr>
                <w:rFonts w:asciiTheme="minorHAnsi" w:hAnsiTheme="minorHAnsi" w:cstheme="minorHAnsi"/>
                <w:szCs w:val="22"/>
              </w:rPr>
              <w:t>sesuai lingkungan kerja.</w:t>
            </w:r>
          </w:p>
          <w:p w:rsidR="00B52CB2" w:rsidRPr="00B52CB2" w:rsidRDefault="00B52CB2" w:rsidP="00B52CB2">
            <w:pPr>
              <w:adjustRightInd/>
              <w:spacing w:line="360" w:lineRule="auto"/>
              <w:jc w:val="both"/>
              <w:rPr>
                <w:rFonts w:asciiTheme="minorHAnsi" w:hAnsiTheme="minorHAnsi" w:cstheme="minorHAnsi"/>
                <w:szCs w:val="22"/>
              </w:rPr>
            </w:pPr>
            <w:r w:rsidRPr="00B52CB2">
              <w:rPr>
                <w:rFonts w:asciiTheme="minorHAnsi" w:hAnsiTheme="minorHAnsi" w:cstheme="minorHAnsi"/>
                <w:szCs w:val="22"/>
              </w:rPr>
              <w:lastRenderedPageBreak/>
              <w:t>Unit kompetensi ini dapat diases dengan:</w:t>
            </w:r>
          </w:p>
          <w:p w:rsidR="00B52CB2" w:rsidRPr="00B52CB2" w:rsidRDefault="00B52CB2" w:rsidP="00B52CB2">
            <w:pPr>
              <w:numPr>
                <w:ilvl w:val="0"/>
                <w:numId w:val="17"/>
              </w:numPr>
              <w:tabs>
                <w:tab w:val="left" w:pos="2097"/>
                <w:tab w:val="left" w:pos="3708"/>
                <w:tab w:val="left" w:pos="4671"/>
                <w:tab w:val="left" w:pos="5535"/>
                <w:tab w:val="left" w:pos="6228"/>
              </w:tabs>
              <w:adjustRightInd/>
              <w:spacing w:line="360" w:lineRule="auto"/>
              <w:jc w:val="both"/>
              <w:rPr>
                <w:rFonts w:asciiTheme="minorHAnsi" w:hAnsiTheme="minorHAnsi" w:cstheme="minorHAnsi"/>
                <w:szCs w:val="22"/>
              </w:rPr>
            </w:pPr>
            <w:r w:rsidRPr="00B52CB2">
              <w:rPr>
                <w:rFonts w:asciiTheme="minorHAnsi" w:hAnsiTheme="minorHAnsi" w:cstheme="minorHAnsi"/>
                <w:spacing w:val="-2"/>
                <w:szCs w:val="22"/>
              </w:rPr>
              <w:t>MSL93</w:t>
            </w:r>
            <w:r>
              <w:rPr>
                <w:rFonts w:asciiTheme="minorHAnsi" w:hAnsiTheme="minorHAnsi" w:cstheme="minorHAnsi"/>
                <w:spacing w:val="-2"/>
                <w:szCs w:val="22"/>
              </w:rPr>
              <w:t xml:space="preserve">4002A Menerapkan system mutu dan </w:t>
            </w:r>
            <w:r w:rsidRPr="00B52CB2">
              <w:rPr>
                <w:rFonts w:asciiTheme="minorHAnsi" w:hAnsiTheme="minorHAnsi" w:cstheme="minorHAnsi"/>
                <w:spacing w:val="-2"/>
                <w:szCs w:val="22"/>
              </w:rPr>
              <w:t>proses</w:t>
            </w:r>
            <w:r>
              <w:rPr>
                <w:rFonts w:asciiTheme="minorHAnsi" w:hAnsiTheme="minorHAnsi" w:cstheme="minorHAnsi"/>
                <w:szCs w:val="22"/>
              </w:rPr>
              <w:t xml:space="preserve"> </w:t>
            </w:r>
            <w:r w:rsidRPr="00B52CB2">
              <w:rPr>
                <w:rFonts w:asciiTheme="minorHAnsi" w:hAnsiTheme="minorHAnsi" w:cstheme="minorHAnsi"/>
                <w:szCs w:val="22"/>
              </w:rPr>
              <w:t>peningkatan berkelanjutan.</w:t>
            </w:r>
          </w:p>
          <w:p w:rsidR="00B52CB2" w:rsidRPr="00B52CB2" w:rsidRDefault="00B52CB2" w:rsidP="00B52CB2">
            <w:pPr>
              <w:adjustRightInd/>
              <w:spacing w:line="360" w:lineRule="auto"/>
              <w:jc w:val="both"/>
              <w:rPr>
                <w:rFonts w:asciiTheme="minorHAnsi" w:hAnsiTheme="minorHAnsi" w:cstheme="minorHAnsi"/>
                <w:szCs w:val="22"/>
              </w:rPr>
            </w:pPr>
            <w:r w:rsidRPr="00B52CB2">
              <w:rPr>
                <w:rFonts w:asciiTheme="minorHAnsi" w:hAnsiTheme="minorHAnsi" w:cstheme="minorHAnsi"/>
                <w:szCs w:val="22"/>
              </w:rPr>
              <w:t>Sumber daya dapat termasuk:</w:t>
            </w:r>
          </w:p>
          <w:p w:rsidR="00B52CB2" w:rsidRPr="00B52CB2" w:rsidRDefault="00B52CB2" w:rsidP="00B52CB2">
            <w:pPr>
              <w:pStyle w:val="ListParagraph"/>
              <w:numPr>
                <w:ilvl w:val="0"/>
                <w:numId w:val="18"/>
              </w:numPr>
              <w:spacing w:line="360" w:lineRule="auto"/>
              <w:ind w:left="317" w:hanging="283"/>
              <w:jc w:val="both"/>
              <w:rPr>
                <w:rFonts w:asciiTheme="minorHAnsi" w:hAnsiTheme="minorHAnsi" w:cstheme="minorHAnsi"/>
                <w:spacing w:val="1"/>
                <w:szCs w:val="22"/>
              </w:rPr>
            </w:pPr>
            <w:r w:rsidRPr="00B52CB2">
              <w:rPr>
                <w:rFonts w:asciiTheme="minorHAnsi" w:hAnsiTheme="minorHAnsi" w:cstheme="minorHAnsi"/>
                <w:spacing w:val="-4"/>
                <w:szCs w:val="22"/>
              </w:rPr>
              <w:t xml:space="preserve">Laboratorium mikrobiologi standar yang dilengkapi dengan </w:t>
            </w:r>
            <w:r w:rsidRPr="00B52CB2">
              <w:rPr>
                <w:rFonts w:asciiTheme="minorHAnsi" w:hAnsiTheme="minorHAnsi" w:cstheme="minorHAnsi"/>
                <w:szCs w:val="22"/>
              </w:rPr>
              <w:t>peralatan, contoh,dan pereaksi yang relevan</w:t>
            </w:r>
          </w:p>
          <w:p w:rsidR="00A80874" w:rsidRPr="00A80874" w:rsidRDefault="00A80874" w:rsidP="00A80874">
            <w:pPr>
              <w:pStyle w:val="ListParagraph"/>
              <w:numPr>
                <w:ilvl w:val="0"/>
                <w:numId w:val="18"/>
              </w:numPr>
              <w:spacing w:line="360" w:lineRule="auto"/>
              <w:ind w:left="317" w:hanging="283"/>
              <w:jc w:val="both"/>
              <w:rPr>
                <w:rFonts w:asciiTheme="minorHAnsi" w:hAnsiTheme="minorHAnsi" w:cstheme="minorHAnsi"/>
                <w:spacing w:val="1"/>
                <w:szCs w:val="22"/>
              </w:rPr>
            </w:pPr>
            <w:r w:rsidRPr="00A80874">
              <w:rPr>
                <w:rFonts w:asciiTheme="minorHAnsi" w:hAnsiTheme="minorHAnsi" w:cstheme="minorHAnsi"/>
                <w:spacing w:val="1"/>
                <w:szCs w:val="22"/>
              </w:rPr>
              <w:t>prosedur perusahaan, metode uji dan manual peralatan</w:t>
            </w:r>
          </w:p>
          <w:p w:rsidR="00B52CB2" w:rsidRPr="00B52CB2" w:rsidRDefault="00A80874" w:rsidP="00A80874">
            <w:pPr>
              <w:pStyle w:val="ListParagraph"/>
              <w:numPr>
                <w:ilvl w:val="0"/>
                <w:numId w:val="18"/>
              </w:numPr>
              <w:spacing w:line="360" w:lineRule="auto"/>
              <w:ind w:left="317" w:hanging="283"/>
              <w:jc w:val="both"/>
              <w:rPr>
                <w:rFonts w:asciiTheme="minorHAnsi" w:hAnsiTheme="minorHAnsi" w:cstheme="minorHAnsi"/>
                <w:spacing w:val="1"/>
                <w:szCs w:val="22"/>
              </w:rPr>
            </w:pPr>
            <w:r w:rsidRPr="00A80874">
              <w:rPr>
                <w:rFonts w:asciiTheme="minorHAnsi" w:hAnsiTheme="minorHAnsi" w:cstheme="minorHAnsi"/>
                <w:spacing w:val="1"/>
                <w:szCs w:val="22"/>
              </w:rPr>
              <w:t>dibawah persyaratan tugas pemeliharaan, penyedia pelatihan di luar pekerjaan (off-the-job training) hanya akan menggunakan contoh dan organisme dari kategori risiko yang cocok dengan laboratoriumnya seperti yang dijelaskan dalam</w:t>
            </w:r>
            <w:r>
              <w:rPr>
                <w:rFonts w:asciiTheme="minorHAnsi" w:hAnsiTheme="minorHAnsi" w:cstheme="minorHAnsi"/>
                <w:spacing w:val="1"/>
                <w:szCs w:val="22"/>
              </w:rPr>
              <w:t xml:space="preserve"> </w:t>
            </w:r>
            <w:r w:rsidRPr="00A80874">
              <w:rPr>
                <w:rFonts w:asciiTheme="minorHAnsi" w:hAnsiTheme="minorHAnsi" w:cstheme="minorHAnsi"/>
                <w:spacing w:val="1"/>
                <w:szCs w:val="22"/>
              </w:rPr>
              <w:t>AS/NZS 2243.3.</w:t>
            </w:r>
          </w:p>
        </w:tc>
      </w:tr>
      <w:tr w:rsidR="00B52CB2" w:rsidRPr="00A80874" w:rsidTr="00142F7E">
        <w:tc>
          <w:tcPr>
            <w:tcW w:w="2552" w:type="dxa"/>
          </w:tcPr>
          <w:p w:rsidR="00B52CB2" w:rsidRDefault="00A80874" w:rsidP="00142F7E">
            <w:pPr>
              <w:adjustRightInd/>
              <w:spacing w:line="360" w:lineRule="auto"/>
              <w:ind w:right="34"/>
              <w:rPr>
                <w:rFonts w:asciiTheme="minorHAnsi" w:hAnsiTheme="minorHAnsi" w:cstheme="minorHAnsi"/>
                <w:b/>
              </w:rPr>
            </w:pPr>
            <w:r w:rsidRPr="00A80874">
              <w:rPr>
                <w:rFonts w:asciiTheme="minorHAnsi" w:hAnsiTheme="minorHAnsi" w:cstheme="minorHAnsi"/>
                <w:b/>
              </w:rPr>
              <w:lastRenderedPageBreak/>
              <w:t>Metode asesmen</w:t>
            </w:r>
          </w:p>
        </w:tc>
        <w:tc>
          <w:tcPr>
            <w:tcW w:w="6662" w:type="dxa"/>
          </w:tcPr>
          <w:p w:rsidR="00A80874" w:rsidRPr="00A80874" w:rsidRDefault="00A80874" w:rsidP="00142F7E">
            <w:pPr>
              <w:adjustRightInd/>
              <w:spacing w:line="360" w:lineRule="auto"/>
              <w:ind w:right="34"/>
              <w:rPr>
                <w:rFonts w:asciiTheme="minorHAnsi" w:hAnsiTheme="minorHAnsi" w:cstheme="minorHAnsi"/>
                <w:b/>
              </w:rPr>
            </w:pPr>
            <w:r w:rsidRPr="00A80874">
              <w:rPr>
                <w:rFonts w:asciiTheme="minorHAnsi" w:hAnsiTheme="minorHAnsi" w:cstheme="minorHAnsi"/>
                <w:b/>
              </w:rPr>
              <w:t>Metode asesmen berikut disarankan:</w:t>
            </w:r>
          </w:p>
          <w:p w:rsidR="00A80874" w:rsidRPr="00A80874" w:rsidRDefault="00A80874" w:rsidP="00A80874">
            <w:pPr>
              <w:pStyle w:val="ListParagraph"/>
              <w:numPr>
                <w:ilvl w:val="0"/>
                <w:numId w:val="18"/>
              </w:numPr>
              <w:spacing w:line="360" w:lineRule="auto"/>
              <w:ind w:left="317" w:hanging="283"/>
              <w:jc w:val="both"/>
              <w:rPr>
                <w:rFonts w:asciiTheme="minorHAnsi" w:hAnsiTheme="minorHAnsi" w:cstheme="minorHAnsi"/>
                <w:b/>
              </w:rPr>
            </w:pPr>
            <w:r w:rsidRPr="00A80874">
              <w:rPr>
                <w:rFonts w:asciiTheme="minorHAnsi" w:hAnsiTheme="minorHAnsi" w:cstheme="minorHAnsi"/>
              </w:rPr>
              <w:t>Kaji ulang hasil/data/rekaman yang dihasilkan oleh kandidat</w:t>
            </w:r>
          </w:p>
          <w:p w:rsidR="00A80874" w:rsidRPr="00A80874" w:rsidRDefault="00A80874" w:rsidP="00A80874">
            <w:pPr>
              <w:pStyle w:val="ListParagraph"/>
              <w:numPr>
                <w:ilvl w:val="0"/>
                <w:numId w:val="18"/>
              </w:numPr>
              <w:spacing w:line="360" w:lineRule="auto"/>
              <w:ind w:left="317" w:hanging="283"/>
              <w:jc w:val="both"/>
              <w:rPr>
                <w:rFonts w:asciiTheme="minorHAnsi" w:hAnsiTheme="minorHAnsi" w:cstheme="minorHAnsi"/>
                <w:b/>
              </w:rPr>
            </w:pPr>
            <w:r w:rsidRPr="00A80874">
              <w:rPr>
                <w:rFonts w:asciiTheme="minorHAnsi" w:hAnsiTheme="minorHAnsi" w:cstheme="minorHAnsi"/>
                <w:spacing w:val="9"/>
              </w:rPr>
              <w:t>Umpan balik dari rekan sejawat dan penyelia</w:t>
            </w:r>
            <w:r>
              <w:rPr>
                <w:rFonts w:asciiTheme="minorHAnsi" w:hAnsiTheme="minorHAnsi" w:cstheme="minorHAnsi"/>
                <w:spacing w:val="9"/>
              </w:rPr>
              <w:t xml:space="preserve"> </w:t>
            </w:r>
            <w:r w:rsidRPr="00A80874">
              <w:rPr>
                <w:rFonts w:asciiTheme="minorHAnsi" w:hAnsiTheme="minorHAnsi" w:cstheme="minorHAnsi"/>
              </w:rPr>
              <w:t xml:space="preserve">untuk mengkonfirmasi bahwa prosedur </w:t>
            </w:r>
            <w:r w:rsidRPr="00A80874">
              <w:rPr>
                <w:rFonts w:asciiTheme="minorHAnsi" w:hAnsiTheme="minorHAnsi" w:cstheme="minorHAnsi"/>
                <w:spacing w:val="-4"/>
                <w:w w:val="104"/>
              </w:rPr>
              <w:t xml:space="preserve">perusahaan secara konsisten diikuti dan hasil </w:t>
            </w:r>
            <w:r w:rsidRPr="00A80874">
              <w:rPr>
                <w:rFonts w:asciiTheme="minorHAnsi" w:hAnsiTheme="minorHAnsi" w:cstheme="minorHAnsi"/>
                <w:w w:val="98"/>
              </w:rPr>
              <w:t>tersebut memenuhi persyaratan kerja</w:t>
            </w:r>
          </w:p>
          <w:p w:rsidR="00A80874" w:rsidRPr="00A80874" w:rsidRDefault="00A80874" w:rsidP="00A80874">
            <w:pPr>
              <w:pStyle w:val="ListParagraph"/>
              <w:numPr>
                <w:ilvl w:val="0"/>
                <w:numId w:val="18"/>
              </w:numPr>
              <w:spacing w:line="360" w:lineRule="auto"/>
              <w:ind w:left="317" w:hanging="283"/>
              <w:jc w:val="both"/>
              <w:rPr>
                <w:rFonts w:asciiTheme="minorHAnsi" w:hAnsiTheme="minorHAnsi" w:cstheme="minorHAnsi"/>
                <w:b/>
              </w:rPr>
            </w:pPr>
            <w:r w:rsidRPr="00A80874">
              <w:rPr>
                <w:rFonts w:asciiTheme="minorHAnsi" w:hAnsiTheme="minorHAnsi" w:cstheme="minorHAnsi"/>
                <w:spacing w:val="9"/>
              </w:rPr>
              <w:t>Pertanyaan</w:t>
            </w:r>
            <w:r w:rsidRPr="00A80874">
              <w:rPr>
                <w:rFonts w:asciiTheme="minorHAnsi" w:hAnsiTheme="minorHAnsi" w:cstheme="minorHAnsi"/>
                <w:b/>
              </w:rPr>
              <w:tab/>
            </w:r>
            <w:r w:rsidRPr="00A80874">
              <w:rPr>
                <w:rFonts w:asciiTheme="minorHAnsi" w:hAnsiTheme="minorHAnsi" w:cstheme="minorHAnsi"/>
              </w:rPr>
              <w:t>lisan</w:t>
            </w:r>
            <w:r w:rsidRPr="00A80874">
              <w:rPr>
                <w:rFonts w:asciiTheme="minorHAnsi" w:hAnsiTheme="minorHAnsi" w:cstheme="minorHAnsi"/>
              </w:rPr>
              <w:tab/>
              <w:t>dan/atau</w:t>
            </w:r>
            <w:r w:rsidRPr="00A80874">
              <w:rPr>
                <w:rFonts w:asciiTheme="minorHAnsi" w:hAnsiTheme="minorHAnsi" w:cstheme="minorHAnsi"/>
              </w:rPr>
              <w:tab/>
              <w:t>tertulis</w:t>
            </w:r>
            <w:r w:rsidRPr="00A80874">
              <w:rPr>
                <w:rFonts w:asciiTheme="minorHAnsi" w:hAnsiTheme="minorHAnsi" w:cstheme="minorHAnsi"/>
              </w:rPr>
              <w:tab/>
              <w:t xml:space="preserve">terkait dengan </w:t>
            </w:r>
            <w:r>
              <w:rPr>
                <w:rFonts w:asciiTheme="minorHAnsi" w:hAnsiTheme="minorHAnsi" w:cstheme="minorHAnsi"/>
              </w:rPr>
              <w:t xml:space="preserve">penentuan </w:t>
            </w:r>
            <w:r w:rsidRPr="00A80874">
              <w:rPr>
                <w:rFonts w:asciiTheme="minorHAnsi" w:hAnsiTheme="minorHAnsi" w:cstheme="minorHAnsi"/>
              </w:rPr>
              <w:t>laboratorium</w:t>
            </w:r>
            <w:r w:rsidRPr="00A80874">
              <w:rPr>
                <w:rFonts w:asciiTheme="minorHAnsi" w:hAnsiTheme="minorHAnsi" w:cstheme="minorHAnsi"/>
              </w:rPr>
              <w:tab/>
              <w:t>dan penyimpanan rekaman</w:t>
            </w:r>
          </w:p>
          <w:p w:rsidR="00A80874" w:rsidRPr="00A80874" w:rsidRDefault="00A80874" w:rsidP="00A80874">
            <w:pPr>
              <w:pStyle w:val="ListParagraph"/>
              <w:numPr>
                <w:ilvl w:val="0"/>
                <w:numId w:val="18"/>
              </w:numPr>
              <w:spacing w:line="360" w:lineRule="auto"/>
              <w:ind w:left="317" w:hanging="283"/>
              <w:jc w:val="both"/>
              <w:rPr>
                <w:rFonts w:asciiTheme="minorHAnsi" w:hAnsiTheme="minorHAnsi" w:cstheme="minorHAnsi"/>
                <w:b/>
              </w:rPr>
            </w:pPr>
            <w:r w:rsidRPr="00A80874">
              <w:rPr>
                <w:rFonts w:asciiTheme="minorHAnsi" w:hAnsiTheme="minorHAnsi" w:cstheme="minorHAnsi"/>
              </w:rPr>
              <w:t xml:space="preserve">Penilaian terpadu dengan fokus studi kasus, seperti isolasi dan identifikasi spesies bakteri </w:t>
            </w:r>
            <w:r w:rsidRPr="00A80874">
              <w:rPr>
                <w:rFonts w:asciiTheme="minorHAnsi" w:hAnsiTheme="minorHAnsi" w:cstheme="minorHAnsi"/>
                <w:spacing w:val="-1"/>
                <w:w w:val="108"/>
              </w:rPr>
              <w:t xml:space="preserve">dalam spesimen yang mengandung dua atau </w:t>
            </w:r>
            <w:r w:rsidRPr="00A80874">
              <w:rPr>
                <w:rFonts w:asciiTheme="minorHAnsi" w:hAnsiTheme="minorHAnsi" w:cstheme="minorHAnsi"/>
                <w:spacing w:val="-4"/>
                <w:w w:val="110"/>
              </w:rPr>
              <w:t xml:space="preserve">lebih spesies, dengan menghubungkan data </w:t>
            </w:r>
            <w:r w:rsidRPr="00A80874">
              <w:rPr>
                <w:rFonts w:asciiTheme="minorHAnsi" w:hAnsiTheme="minorHAnsi" w:cstheme="minorHAnsi"/>
                <w:spacing w:val="-20"/>
                <w:w w:val="111"/>
              </w:rPr>
              <w:t xml:space="preserve">contoh, kultur, morfologi dan biokimia, dan </w:t>
            </w:r>
            <w:r w:rsidRPr="00A80874">
              <w:rPr>
                <w:rFonts w:asciiTheme="minorHAnsi" w:hAnsiTheme="minorHAnsi" w:cstheme="minorHAnsi"/>
                <w:spacing w:val="-3"/>
                <w:w w:val="106"/>
              </w:rPr>
              <w:t xml:space="preserve">sebagainya dari pengujian dan prosedur yang </w:t>
            </w:r>
            <w:r w:rsidRPr="00A80874">
              <w:rPr>
                <w:rFonts w:asciiTheme="minorHAnsi" w:hAnsiTheme="minorHAnsi" w:cstheme="minorHAnsi"/>
                <w:w w:val="98"/>
              </w:rPr>
              <w:t>relevan lainnya</w:t>
            </w:r>
          </w:p>
          <w:p w:rsidR="00A80874" w:rsidRDefault="00A80874" w:rsidP="00A80874">
            <w:pPr>
              <w:spacing w:line="360" w:lineRule="auto"/>
              <w:ind w:left="34"/>
              <w:jc w:val="both"/>
              <w:rPr>
                <w:rFonts w:asciiTheme="minorHAnsi" w:hAnsiTheme="minorHAnsi" w:cstheme="minorHAnsi"/>
              </w:rPr>
            </w:pPr>
            <w:r w:rsidRPr="00A80874">
              <w:rPr>
                <w:rFonts w:asciiTheme="minorHAnsi" w:hAnsiTheme="minorHAnsi" w:cstheme="minorHAnsi"/>
              </w:rPr>
              <w:t>Dalam semua kasus, praktek assesmen harus didukung oleh pertanyaan untuk menilai pengetahuan dasar dan aspek-aspek kompetensi yang sulit untuk dinilai secara langsung.</w:t>
            </w:r>
          </w:p>
          <w:p w:rsidR="00A80874" w:rsidRDefault="00A80874" w:rsidP="00A80874">
            <w:pPr>
              <w:spacing w:line="360" w:lineRule="auto"/>
              <w:ind w:left="34"/>
              <w:jc w:val="both"/>
              <w:rPr>
                <w:rFonts w:asciiTheme="minorHAnsi" w:hAnsiTheme="minorHAnsi" w:cstheme="minorHAnsi"/>
              </w:rPr>
            </w:pPr>
            <w:r w:rsidRPr="00A80874">
              <w:rPr>
                <w:rFonts w:asciiTheme="minorHAnsi" w:hAnsiTheme="minorHAnsi" w:cstheme="minorHAnsi"/>
              </w:rPr>
              <w:t>Jika memungkinkan, penyesuaian harus dibuat untuk situasi lingkungan kerja dan pelatihan agar dapat mengakomodasi suku, umur, jenis kelamin, demografi dan disabilitas.</w:t>
            </w:r>
          </w:p>
          <w:p w:rsidR="00A80874" w:rsidRDefault="00A80874" w:rsidP="00A80874">
            <w:pPr>
              <w:spacing w:line="360" w:lineRule="auto"/>
              <w:ind w:left="34"/>
              <w:jc w:val="both"/>
              <w:rPr>
                <w:rFonts w:asciiTheme="minorHAnsi" w:hAnsiTheme="minorHAnsi" w:cstheme="minorHAnsi"/>
              </w:rPr>
            </w:pPr>
            <w:r w:rsidRPr="00A80874">
              <w:rPr>
                <w:rFonts w:asciiTheme="minorHAnsi" w:hAnsiTheme="minorHAnsi" w:cstheme="minorHAnsi"/>
              </w:rPr>
              <w:t>Apabila diperlukan, akses harus tersedia untuk dukungan pembelajaran dan/atau asesmen yang tepat.</w:t>
            </w:r>
          </w:p>
          <w:p w:rsidR="00A80874" w:rsidRPr="00A80874" w:rsidRDefault="00A80874" w:rsidP="00A80874">
            <w:pPr>
              <w:spacing w:line="360" w:lineRule="auto"/>
              <w:ind w:left="34"/>
              <w:jc w:val="both"/>
              <w:rPr>
                <w:rFonts w:asciiTheme="minorHAnsi" w:hAnsiTheme="minorHAnsi" w:cstheme="minorHAnsi"/>
              </w:rPr>
            </w:pPr>
            <w:r w:rsidRPr="00A80874">
              <w:rPr>
                <w:rFonts w:asciiTheme="minorHAnsi" w:hAnsiTheme="minorHAnsi" w:cstheme="minorHAnsi"/>
              </w:rPr>
              <w:t>Tuntutan bahasa, membaca dan menghitung dari suatu asesmen tidak boleh lebih besar dari yang dibutuhkan untuk melakukan unit kompetensi dalam lingkungan kerja.</w:t>
            </w:r>
          </w:p>
        </w:tc>
      </w:tr>
      <w:tr w:rsidR="00A80874" w:rsidTr="00142F7E">
        <w:tc>
          <w:tcPr>
            <w:tcW w:w="2552" w:type="dxa"/>
          </w:tcPr>
          <w:p w:rsidR="00A80874" w:rsidRDefault="00A80874" w:rsidP="00142F7E">
            <w:pPr>
              <w:adjustRightInd/>
              <w:spacing w:line="360" w:lineRule="auto"/>
              <w:ind w:right="34"/>
              <w:rPr>
                <w:rFonts w:asciiTheme="minorHAnsi" w:hAnsiTheme="minorHAnsi" w:cstheme="minorHAnsi"/>
                <w:b/>
              </w:rPr>
            </w:pPr>
            <w:r w:rsidRPr="00A80874">
              <w:rPr>
                <w:rFonts w:asciiTheme="minorHAnsi" w:hAnsiTheme="minorHAnsi" w:cstheme="minorHAnsi"/>
                <w:b/>
              </w:rPr>
              <w:t>Praktek kompetensi</w:t>
            </w:r>
          </w:p>
        </w:tc>
        <w:tc>
          <w:tcPr>
            <w:tcW w:w="6662" w:type="dxa"/>
            <w:vMerge w:val="restart"/>
          </w:tcPr>
          <w:p w:rsidR="00A80874" w:rsidRDefault="00A80874" w:rsidP="00A80874">
            <w:pPr>
              <w:adjustRightInd/>
              <w:spacing w:before="36" w:line="360" w:lineRule="auto"/>
              <w:ind w:left="72"/>
              <w:jc w:val="both"/>
              <w:rPr>
                <w:rFonts w:asciiTheme="minorHAnsi" w:hAnsiTheme="minorHAnsi" w:cstheme="minorHAnsi"/>
              </w:rPr>
            </w:pPr>
            <w:r w:rsidRPr="00A80874">
              <w:rPr>
                <w:rFonts w:asciiTheme="minorHAnsi" w:hAnsiTheme="minorHAnsi" w:cstheme="minorHAnsi"/>
                <w:spacing w:val="-4"/>
              </w:rPr>
              <w:t xml:space="preserve">Perwakilan industri telah menyediakan studi kasus </w:t>
            </w:r>
            <w:r w:rsidRPr="00A80874">
              <w:rPr>
                <w:rFonts w:asciiTheme="minorHAnsi" w:hAnsiTheme="minorHAnsi" w:cstheme="minorHAnsi"/>
              </w:rPr>
              <w:t xml:space="preserve">untuk menggambarkan </w:t>
            </w:r>
            <w:r w:rsidRPr="00A80874">
              <w:rPr>
                <w:rFonts w:asciiTheme="minorHAnsi" w:hAnsiTheme="minorHAnsi" w:cstheme="minorHAnsi"/>
              </w:rPr>
              <w:lastRenderedPageBreak/>
              <w:t>aplikasi praktis dari unit kompetensi ini dan menunjukkan keterkaitannya dalam pengaturan di tempat kerja.</w:t>
            </w:r>
          </w:p>
          <w:p w:rsidR="00A80874" w:rsidRPr="00A80874" w:rsidRDefault="00A80874" w:rsidP="00A80874">
            <w:pPr>
              <w:adjustRightInd/>
              <w:spacing w:before="36" w:line="360" w:lineRule="auto"/>
              <w:ind w:left="72"/>
              <w:jc w:val="both"/>
              <w:rPr>
                <w:rFonts w:asciiTheme="minorHAnsi" w:hAnsiTheme="minorHAnsi" w:cstheme="minorHAnsi"/>
              </w:rPr>
            </w:pPr>
          </w:p>
          <w:p w:rsidR="00A80874" w:rsidRPr="00A80874" w:rsidRDefault="00A80874" w:rsidP="00A80874">
            <w:pPr>
              <w:spacing w:line="360" w:lineRule="auto"/>
              <w:ind w:left="43"/>
              <w:rPr>
                <w:rFonts w:asciiTheme="minorHAnsi" w:hAnsiTheme="minorHAnsi" w:cstheme="minorHAnsi"/>
                <w:b/>
              </w:rPr>
            </w:pPr>
            <w:r w:rsidRPr="00A80874">
              <w:rPr>
                <w:rFonts w:asciiTheme="minorHAnsi" w:hAnsiTheme="minorHAnsi" w:cstheme="minorHAnsi"/>
                <w:b/>
                <w:color w:val="0D0D0D"/>
              </w:rPr>
              <w:t>Biomedis</w:t>
            </w:r>
          </w:p>
          <w:p w:rsidR="00A80874" w:rsidRPr="00A80874" w:rsidRDefault="00A80874" w:rsidP="00A80874">
            <w:pPr>
              <w:spacing w:line="360" w:lineRule="auto"/>
              <w:jc w:val="both"/>
              <w:rPr>
                <w:rFonts w:asciiTheme="minorHAnsi" w:hAnsiTheme="minorHAnsi" w:cstheme="minorHAnsi"/>
              </w:rPr>
            </w:pPr>
            <w:r w:rsidRPr="00A80874">
              <w:rPr>
                <w:rFonts w:asciiTheme="minorHAnsi" w:hAnsiTheme="minorHAnsi" w:cstheme="minorHAnsi"/>
                <w:color w:val="0D0D0D"/>
                <w:spacing w:val="20"/>
              </w:rPr>
              <w:t xml:space="preserve">Contoh urin seorang pasien dan formulir </w:t>
            </w:r>
            <w:r w:rsidRPr="00A80874">
              <w:rPr>
                <w:rFonts w:asciiTheme="minorHAnsi" w:hAnsiTheme="minorHAnsi" w:cstheme="minorHAnsi"/>
                <w:color w:val="0D0D0D"/>
                <w:w w:val="98"/>
              </w:rPr>
              <w:t>permintaan telah dikirimkan ke laboratorium untuk dilakukan pengujian mendesak. Setelah</w:t>
            </w:r>
          </w:p>
        </w:tc>
      </w:tr>
      <w:tr w:rsidR="00A80874" w:rsidTr="00D744D4">
        <w:trPr>
          <w:trHeight w:val="742"/>
        </w:trPr>
        <w:tc>
          <w:tcPr>
            <w:tcW w:w="2552" w:type="dxa"/>
          </w:tcPr>
          <w:p w:rsidR="00A80874" w:rsidRPr="00A80874" w:rsidRDefault="00A80874" w:rsidP="00142F7E">
            <w:pPr>
              <w:adjustRightInd/>
              <w:spacing w:line="360" w:lineRule="auto"/>
              <w:ind w:right="34"/>
              <w:rPr>
                <w:rFonts w:asciiTheme="minorHAnsi" w:hAnsiTheme="minorHAnsi" w:cstheme="minorHAnsi"/>
                <w:b/>
              </w:rPr>
            </w:pPr>
          </w:p>
        </w:tc>
        <w:tc>
          <w:tcPr>
            <w:tcW w:w="6662" w:type="dxa"/>
            <w:vMerge/>
            <w:vAlign w:val="bottom"/>
          </w:tcPr>
          <w:p w:rsidR="00A80874" w:rsidRPr="00563985" w:rsidRDefault="00A80874" w:rsidP="009A4752">
            <w:pPr>
              <w:jc w:val="both"/>
              <w:rPr>
                <w:rFonts w:ascii="Bookman Old Style" w:hAnsi="Bookman Old Style" w:cs="Bookman Old Style"/>
                <w:color w:val="0D0D0D"/>
                <w:sz w:val="22"/>
                <w:szCs w:val="22"/>
              </w:rPr>
            </w:pPr>
          </w:p>
        </w:tc>
      </w:tr>
    </w:tbl>
    <w:p w:rsidR="00142F7E" w:rsidRDefault="00142F7E" w:rsidP="00142F7E">
      <w:pPr>
        <w:adjustRightInd/>
        <w:spacing w:line="360" w:lineRule="auto"/>
        <w:ind w:right="34"/>
        <w:rPr>
          <w:rFonts w:asciiTheme="minorHAnsi" w:hAnsiTheme="minorHAnsi" w:cstheme="minorHAnsi"/>
          <w:b/>
        </w:rPr>
      </w:pPr>
    </w:p>
    <w:tbl>
      <w:tblPr>
        <w:tblStyle w:val="TableGrid"/>
        <w:tblW w:w="0" w:type="auto"/>
        <w:tblInd w:w="108" w:type="dxa"/>
        <w:tblLook w:val="04A0"/>
      </w:tblPr>
      <w:tblGrid>
        <w:gridCol w:w="2552"/>
        <w:gridCol w:w="6662"/>
      </w:tblGrid>
      <w:tr w:rsidR="00A80874" w:rsidTr="00A80874">
        <w:tc>
          <w:tcPr>
            <w:tcW w:w="9214" w:type="dxa"/>
            <w:gridSpan w:val="2"/>
            <w:vAlign w:val="center"/>
          </w:tcPr>
          <w:p w:rsidR="00A80874" w:rsidRDefault="00A80874" w:rsidP="00A80874">
            <w:pPr>
              <w:adjustRightInd/>
              <w:spacing w:line="360" w:lineRule="auto"/>
              <w:ind w:right="34"/>
              <w:jc w:val="center"/>
              <w:rPr>
                <w:rFonts w:asciiTheme="minorHAnsi" w:hAnsiTheme="minorHAnsi" w:cstheme="minorHAnsi"/>
                <w:b/>
              </w:rPr>
            </w:pPr>
            <w:r w:rsidRPr="00A80874">
              <w:rPr>
                <w:rFonts w:asciiTheme="minorHAnsi" w:hAnsiTheme="minorHAnsi" w:cstheme="minorHAnsi"/>
                <w:b/>
              </w:rPr>
              <w:t>PANDUAN PENILAIAN</w:t>
            </w:r>
          </w:p>
        </w:tc>
      </w:tr>
      <w:tr w:rsidR="00A80874" w:rsidTr="00A80874">
        <w:tc>
          <w:tcPr>
            <w:tcW w:w="2552" w:type="dxa"/>
          </w:tcPr>
          <w:p w:rsidR="00A80874" w:rsidRDefault="00A80874" w:rsidP="00142F7E">
            <w:pPr>
              <w:adjustRightInd/>
              <w:spacing w:line="360" w:lineRule="auto"/>
              <w:ind w:right="34"/>
              <w:rPr>
                <w:rFonts w:asciiTheme="minorHAnsi" w:hAnsiTheme="minorHAnsi" w:cstheme="minorHAnsi"/>
                <w:b/>
              </w:rPr>
            </w:pPr>
          </w:p>
        </w:tc>
        <w:tc>
          <w:tcPr>
            <w:tcW w:w="6662" w:type="dxa"/>
            <w:vAlign w:val="center"/>
          </w:tcPr>
          <w:p w:rsidR="00A80874" w:rsidRDefault="00A80874" w:rsidP="00A80874">
            <w:pPr>
              <w:adjustRightInd/>
              <w:spacing w:line="360" w:lineRule="auto"/>
              <w:jc w:val="both"/>
              <w:rPr>
                <w:rFonts w:asciiTheme="minorHAnsi" w:hAnsiTheme="minorHAnsi" w:cstheme="minorHAnsi"/>
                <w:spacing w:val="-76"/>
                <w:w w:val="110"/>
              </w:rPr>
            </w:pPr>
            <w:r w:rsidRPr="00A80874">
              <w:rPr>
                <w:rFonts w:asciiTheme="minorHAnsi" w:hAnsiTheme="minorHAnsi" w:cstheme="minorHAnsi"/>
                <w:spacing w:val="3"/>
              </w:rPr>
              <w:t xml:space="preserve">penyiapan area kerja, petugas teknis membuka tabung ulir contoh </w:t>
            </w:r>
            <w:r w:rsidRPr="00A80874">
              <w:rPr>
                <w:rFonts w:asciiTheme="minorHAnsi" w:hAnsiTheme="minorHAnsi" w:cstheme="minorHAnsi"/>
                <w:spacing w:val="6"/>
              </w:rPr>
              <w:t xml:space="preserve">dan mencatat keberadaan sel nanah dan organisme batang yang </w:t>
            </w:r>
            <w:r w:rsidRPr="00A80874">
              <w:rPr>
                <w:rFonts w:asciiTheme="minorHAnsi" w:hAnsiTheme="minorHAnsi" w:cstheme="minorHAnsi"/>
                <w:spacing w:val="4"/>
              </w:rPr>
              <w:t xml:space="preserve">tidak bergerak. Dalam pewarnaan Gram menunjukan adanya sel </w:t>
            </w:r>
            <w:r w:rsidRPr="00A80874">
              <w:rPr>
                <w:rFonts w:asciiTheme="minorHAnsi" w:hAnsiTheme="minorHAnsi" w:cstheme="minorHAnsi"/>
                <w:spacing w:val="-1"/>
              </w:rPr>
              <w:t xml:space="preserve">nanah dan Gram negatif batang. Bakteri tersebut diinokulasikan ke </w:t>
            </w:r>
            <w:r w:rsidRPr="00A80874">
              <w:rPr>
                <w:rFonts w:asciiTheme="minorHAnsi" w:hAnsiTheme="minorHAnsi" w:cstheme="minorHAnsi"/>
                <w:spacing w:val="-1"/>
                <w:w w:val="102"/>
              </w:rPr>
              <w:t xml:space="preserve">media MacConkey dan media agar darah untuk pertumbuhan dan </w:t>
            </w:r>
            <w:r w:rsidRPr="00A80874">
              <w:rPr>
                <w:rFonts w:asciiTheme="minorHAnsi" w:hAnsiTheme="minorHAnsi" w:cstheme="minorHAnsi"/>
                <w:spacing w:val="-1"/>
                <w:w w:val="109"/>
              </w:rPr>
              <w:t xml:space="preserve">isolasi bakteri. Setelah berkonsultasi dengan penyelia, mereka </w:t>
            </w:r>
            <w:r w:rsidRPr="00A80874">
              <w:rPr>
                <w:rFonts w:asciiTheme="minorHAnsi" w:hAnsiTheme="minorHAnsi" w:cstheme="minorHAnsi"/>
                <w:spacing w:val="-4"/>
                <w:w w:val="102"/>
              </w:rPr>
              <w:t xml:space="preserve">diminta untuk membuat sebuah kultur langsung untuk pengujian </w:t>
            </w:r>
            <w:r w:rsidRPr="00A80874">
              <w:rPr>
                <w:rFonts w:asciiTheme="minorHAnsi" w:hAnsiTheme="minorHAnsi" w:cstheme="minorHAnsi"/>
                <w:spacing w:val="-2"/>
                <w:w w:val="104"/>
              </w:rPr>
              <w:t xml:space="preserve">sensitivitas antibiotik. Penyelia menginformasikan kepada dokter </w:t>
            </w:r>
            <w:r w:rsidRPr="00A80874">
              <w:rPr>
                <w:rFonts w:asciiTheme="minorHAnsi" w:hAnsiTheme="minorHAnsi" w:cstheme="minorHAnsi"/>
                <w:spacing w:val="-2"/>
                <w:w w:val="101"/>
              </w:rPr>
              <w:t xml:space="preserve">tentang temuan awal. Keesokan paginya petugas teknis membantu </w:t>
            </w:r>
            <w:r w:rsidRPr="00A80874">
              <w:rPr>
                <w:rFonts w:asciiTheme="minorHAnsi" w:hAnsiTheme="minorHAnsi" w:cstheme="minorHAnsi"/>
                <w:spacing w:val="-76"/>
                <w:w w:val="110"/>
              </w:rPr>
              <w:t>penyelia untuk mengamati pertumbuhan bakteri pada media.</w:t>
            </w:r>
          </w:p>
          <w:p w:rsidR="00A80874" w:rsidRPr="00A80874" w:rsidRDefault="00A80874" w:rsidP="00A80874">
            <w:pPr>
              <w:adjustRightInd/>
              <w:spacing w:line="360" w:lineRule="auto"/>
              <w:jc w:val="both"/>
              <w:rPr>
                <w:rFonts w:asciiTheme="minorHAnsi" w:hAnsiTheme="minorHAnsi" w:cstheme="minorHAnsi"/>
                <w:spacing w:val="-44"/>
                <w:w w:val="107"/>
              </w:rPr>
            </w:pPr>
            <w:r w:rsidRPr="00A80874">
              <w:rPr>
                <w:rFonts w:asciiTheme="minorHAnsi" w:hAnsiTheme="minorHAnsi" w:cstheme="minorHAnsi"/>
              </w:rPr>
              <w:t xml:space="preserve">Terjadinya fermentasi laktosa pada organisme dicatat. Penyelia meminta petugas teknis untuk membuat sebuah panel biokimia </w:t>
            </w:r>
            <w:r w:rsidRPr="00A80874">
              <w:rPr>
                <w:rFonts w:asciiTheme="minorHAnsi" w:hAnsiTheme="minorHAnsi" w:cstheme="minorHAnsi"/>
                <w:spacing w:val="-20"/>
                <w:w w:val="109"/>
              </w:rPr>
              <w:t xml:space="preserve">untuk membantu dalam mengidentifikasi organisme. Penyelia </w:t>
            </w:r>
            <w:r w:rsidRPr="00A80874">
              <w:rPr>
                <w:rFonts w:asciiTheme="minorHAnsi" w:hAnsiTheme="minorHAnsi" w:cstheme="minorHAnsi"/>
                <w:spacing w:val="-44"/>
                <w:w w:val="107"/>
              </w:rPr>
              <w:t>mengkonfirmasi pembacaan petugas teknis tentang sensitivitas</w:t>
            </w:r>
          </w:p>
          <w:p w:rsidR="00A80874" w:rsidRDefault="00A80874" w:rsidP="00A80874">
            <w:pPr>
              <w:adjustRightInd/>
              <w:spacing w:line="360" w:lineRule="auto"/>
              <w:jc w:val="both"/>
              <w:rPr>
                <w:rFonts w:asciiTheme="minorHAnsi" w:hAnsiTheme="minorHAnsi" w:cstheme="minorHAnsi"/>
                <w:i/>
                <w:iCs/>
              </w:rPr>
            </w:pPr>
            <w:r w:rsidRPr="00A80874">
              <w:rPr>
                <w:rFonts w:asciiTheme="minorHAnsi" w:hAnsiTheme="minorHAnsi" w:cstheme="minorHAnsi"/>
                <w:spacing w:val="20"/>
              </w:rPr>
              <w:t xml:space="preserve">media secara langsung. Kemudian pada hari itu tim </w:t>
            </w:r>
            <w:r w:rsidRPr="00A80874">
              <w:rPr>
                <w:rFonts w:asciiTheme="minorHAnsi" w:hAnsiTheme="minorHAnsi" w:cstheme="minorHAnsi"/>
                <w:spacing w:val="-3"/>
              </w:rPr>
              <w:t xml:space="preserve">mengkonfirmasi bahwa urine pasien terinfeksi </w:t>
            </w:r>
            <w:r w:rsidRPr="00A80874">
              <w:rPr>
                <w:rFonts w:asciiTheme="minorHAnsi" w:hAnsiTheme="minorHAnsi" w:cstheme="minorHAnsi"/>
                <w:i/>
                <w:iCs/>
                <w:spacing w:val="-3"/>
              </w:rPr>
              <w:t xml:space="preserve">Escherichia coli </w:t>
            </w:r>
            <w:r w:rsidRPr="00A80874">
              <w:rPr>
                <w:rFonts w:asciiTheme="minorHAnsi" w:hAnsiTheme="minorHAnsi" w:cstheme="minorHAnsi"/>
                <w:spacing w:val="-3"/>
              </w:rPr>
              <w:t xml:space="preserve">dan </w:t>
            </w:r>
            <w:r w:rsidRPr="00A80874">
              <w:rPr>
                <w:rFonts w:asciiTheme="minorHAnsi" w:hAnsiTheme="minorHAnsi" w:cstheme="minorHAnsi"/>
              </w:rPr>
              <w:t xml:space="preserve">organisme tersebut sensitif terhadap sejumlah antibiotik, termasuk </w:t>
            </w:r>
            <w:r w:rsidRPr="00A80874">
              <w:rPr>
                <w:rFonts w:asciiTheme="minorHAnsi" w:hAnsiTheme="minorHAnsi" w:cstheme="minorHAnsi"/>
                <w:i/>
                <w:iCs/>
                <w:w w:val="91"/>
              </w:rPr>
              <w:t xml:space="preserve">sulphonamide </w:t>
            </w:r>
            <w:r w:rsidRPr="00A80874">
              <w:rPr>
                <w:rFonts w:asciiTheme="minorHAnsi" w:hAnsiTheme="minorHAnsi" w:cstheme="minorHAnsi"/>
              </w:rPr>
              <w:t xml:space="preserve">dan </w:t>
            </w:r>
            <w:r w:rsidRPr="00A80874">
              <w:rPr>
                <w:rFonts w:asciiTheme="minorHAnsi" w:hAnsiTheme="minorHAnsi" w:cstheme="minorHAnsi"/>
                <w:i/>
                <w:iCs/>
              </w:rPr>
              <w:t>cephalosporin.</w:t>
            </w:r>
          </w:p>
          <w:p w:rsidR="00A80874" w:rsidRPr="00A80874" w:rsidRDefault="00A80874" w:rsidP="00A80874">
            <w:pPr>
              <w:adjustRightInd/>
              <w:spacing w:line="360" w:lineRule="auto"/>
              <w:jc w:val="both"/>
              <w:rPr>
                <w:rFonts w:asciiTheme="minorHAnsi" w:hAnsiTheme="minorHAnsi" w:cstheme="minorHAnsi"/>
                <w:b/>
                <w:bCs/>
                <w:spacing w:val="8"/>
              </w:rPr>
            </w:pPr>
            <w:r w:rsidRPr="00A80874">
              <w:rPr>
                <w:rFonts w:asciiTheme="minorHAnsi" w:hAnsiTheme="minorHAnsi" w:cstheme="minorHAnsi"/>
                <w:b/>
                <w:bCs/>
                <w:spacing w:val="8"/>
              </w:rPr>
              <w:t>Pengolahan bahan pangan</w:t>
            </w:r>
          </w:p>
          <w:p w:rsidR="00A80874" w:rsidRPr="00A80874" w:rsidRDefault="00A80874" w:rsidP="00A80874">
            <w:pPr>
              <w:adjustRightInd/>
              <w:spacing w:before="36" w:line="360" w:lineRule="auto"/>
              <w:jc w:val="both"/>
              <w:rPr>
                <w:rFonts w:asciiTheme="minorHAnsi" w:hAnsiTheme="minorHAnsi" w:cstheme="minorHAnsi"/>
                <w:spacing w:val="-97"/>
                <w:w w:val="98"/>
              </w:rPr>
            </w:pPr>
            <w:r w:rsidRPr="00A80874">
              <w:rPr>
                <w:rFonts w:asciiTheme="minorHAnsi" w:hAnsiTheme="minorHAnsi" w:cstheme="minorHAnsi"/>
                <w:spacing w:val="-4"/>
              </w:rPr>
              <w:t xml:space="preserve">Sebuah kaleng tuna yang cacat diterima di laboratorium perusahaan </w:t>
            </w:r>
            <w:r w:rsidRPr="00A80874">
              <w:rPr>
                <w:rFonts w:asciiTheme="minorHAnsi" w:hAnsiTheme="minorHAnsi" w:cstheme="minorHAnsi"/>
                <w:spacing w:val="-1"/>
              </w:rPr>
              <w:t xml:space="preserve">untuk investigasi mikrobiologi. Petugas teknis mencatat rincian yang </w:t>
            </w:r>
            <w:r w:rsidRPr="00A80874">
              <w:rPr>
                <w:rFonts w:asciiTheme="minorHAnsi" w:hAnsiTheme="minorHAnsi" w:cstheme="minorHAnsi"/>
              </w:rPr>
              <w:t xml:space="preserve">ada pada kaleng dan siap untuk diinvestigasi. Berbagai media, </w:t>
            </w:r>
            <w:r w:rsidRPr="00A80874">
              <w:rPr>
                <w:rFonts w:asciiTheme="minorHAnsi" w:hAnsiTheme="minorHAnsi" w:cstheme="minorHAnsi"/>
                <w:spacing w:val="-2"/>
              </w:rPr>
              <w:t xml:space="preserve">termasuk media </w:t>
            </w:r>
            <w:r w:rsidRPr="00A80874">
              <w:rPr>
                <w:rFonts w:asciiTheme="minorHAnsi" w:hAnsiTheme="minorHAnsi" w:cstheme="minorHAnsi"/>
                <w:i/>
                <w:iCs/>
                <w:spacing w:val="-2"/>
              </w:rPr>
              <w:t xml:space="preserve">cookmeat </w:t>
            </w:r>
            <w:r w:rsidRPr="00A80874">
              <w:rPr>
                <w:rFonts w:asciiTheme="minorHAnsi" w:hAnsiTheme="minorHAnsi" w:cstheme="minorHAnsi"/>
                <w:spacing w:val="-2"/>
              </w:rPr>
              <w:t xml:space="preserve">dan </w:t>
            </w:r>
            <w:r w:rsidRPr="00A80874">
              <w:rPr>
                <w:rFonts w:asciiTheme="minorHAnsi" w:hAnsiTheme="minorHAnsi" w:cstheme="minorHAnsi"/>
                <w:i/>
                <w:iCs/>
                <w:spacing w:val="-2"/>
              </w:rPr>
              <w:t xml:space="preserve">nutrient broth </w:t>
            </w:r>
            <w:r w:rsidRPr="00A80874">
              <w:rPr>
                <w:rFonts w:asciiTheme="minorHAnsi" w:hAnsiTheme="minorHAnsi" w:cstheme="minorHAnsi"/>
                <w:spacing w:val="-2"/>
              </w:rPr>
              <w:t xml:space="preserve">disiapkan dan kaleng </w:t>
            </w:r>
            <w:r w:rsidRPr="00A80874">
              <w:rPr>
                <w:rFonts w:asciiTheme="minorHAnsi" w:hAnsiTheme="minorHAnsi" w:cstheme="minorHAnsi"/>
                <w:spacing w:val="-1"/>
                <w:w w:val="104"/>
              </w:rPr>
              <w:t xml:space="preserve">dibuka dengan peralatan yang disterilkan secara aseptik. Setelah </w:t>
            </w:r>
            <w:r w:rsidRPr="00A80874">
              <w:rPr>
                <w:rFonts w:asciiTheme="minorHAnsi" w:hAnsiTheme="minorHAnsi" w:cstheme="minorHAnsi"/>
                <w:spacing w:val="-1"/>
                <w:w w:val="105"/>
              </w:rPr>
              <w:t xml:space="preserve">kaleng dibuka pada </w:t>
            </w:r>
            <w:r w:rsidRPr="00A80874">
              <w:rPr>
                <w:rFonts w:asciiTheme="minorHAnsi" w:hAnsiTheme="minorHAnsi" w:cstheme="minorHAnsi"/>
                <w:i/>
                <w:iCs/>
                <w:spacing w:val="-1"/>
              </w:rPr>
              <w:t xml:space="preserve">cabinet bioha%ard, </w:t>
            </w:r>
            <w:r w:rsidRPr="00A80874">
              <w:rPr>
                <w:rFonts w:asciiTheme="minorHAnsi" w:hAnsiTheme="minorHAnsi" w:cstheme="minorHAnsi"/>
                <w:spacing w:val="-1"/>
              </w:rPr>
              <w:t xml:space="preserve">keadaan isi dicatat, pH </w:t>
            </w:r>
            <w:r w:rsidRPr="00A80874">
              <w:rPr>
                <w:rFonts w:asciiTheme="minorHAnsi" w:hAnsiTheme="minorHAnsi" w:cstheme="minorHAnsi"/>
                <w:w w:val="114"/>
              </w:rPr>
              <w:t xml:space="preserve">diukur dan pewarnaan Gram disiapkan dan diuji. Media ini </w:t>
            </w:r>
            <w:r w:rsidRPr="00A80874">
              <w:rPr>
                <w:rFonts w:asciiTheme="minorHAnsi" w:hAnsiTheme="minorHAnsi" w:cstheme="minorHAnsi"/>
                <w:w w:val="103"/>
              </w:rPr>
              <w:t xml:space="preserve">diinokulasi dengan contoh makanan dan diinkubasi pada kisaran </w:t>
            </w:r>
            <w:r w:rsidRPr="00A80874">
              <w:rPr>
                <w:rFonts w:asciiTheme="minorHAnsi" w:hAnsiTheme="minorHAnsi" w:cstheme="minorHAnsi"/>
                <w:w w:val="110"/>
              </w:rPr>
              <w:t xml:space="preserve">suhu dalam kondisi aerob dan anaerob. Kaleng itu kemudian </w:t>
            </w:r>
            <w:r w:rsidRPr="00A80874">
              <w:rPr>
                <w:rFonts w:asciiTheme="minorHAnsi" w:hAnsiTheme="minorHAnsi" w:cstheme="minorHAnsi"/>
                <w:w w:val="111"/>
              </w:rPr>
              <w:t xml:space="preserve">dikosongkan untuk dihancurkan menjadi dua lapisan untuk </w:t>
            </w:r>
            <w:r w:rsidRPr="00A80874">
              <w:rPr>
                <w:rFonts w:asciiTheme="minorHAnsi" w:hAnsiTheme="minorHAnsi" w:cstheme="minorHAnsi"/>
                <w:spacing w:val="-2"/>
                <w:w w:val="105"/>
              </w:rPr>
              <w:t xml:space="preserve">menentukan penyebab pembusukan tersebut. Keesokan harinya </w:t>
            </w:r>
            <w:r w:rsidRPr="00A80874">
              <w:rPr>
                <w:rFonts w:asciiTheme="minorHAnsi" w:hAnsiTheme="minorHAnsi" w:cstheme="minorHAnsi"/>
                <w:w w:val="98"/>
              </w:rPr>
              <w:t xml:space="preserve">petugas teknis meneliti media dan </w:t>
            </w:r>
            <w:r w:rsidRPr="00A80874">
              <w:rPr>
                <w:rFonts w:asciiTheme="minorHAnsi" w:hAnsiTheme="minorHAnsi" w:cstheme="minorHAnsi"/>
                <w:w w:val="98"/>
              </w:rPr>
              <w:lastRenderedPageBreak/>
              <w:t xml:space="preserve">kultur cair. Dari semua data yang </w:t>
            </w:r>
            <w:r w:rsidRPr="00A80874">
              <w:rPr>
                <w:rFonts w:asciiTheme="minorHAnsi" w:hAnsiTheme="minorHAnsi" w:cstheme="minorHAnsi"/>
                <w:spacing w:val="-97"/>
                <w:w w:val="98"/>
              </w:rPr>
              <w:t>dikumpulkan petugas teknis dan penyelia dapat menentukan bahwa</w:t>
            </w:r>
          </w:p>
          <w:p w:rsidR="00A80874" w:rsidRPr="00A80874" w:rsidRDefault="00A80874" w:rsidP="00A80874">
            <w:pPr>
              <w:adjustRightInd/>
              <w:spacing w:line="360" w:lineRule="auto"/>
              <w:jc w:val="both"/>
              <w:rPr>
                <w:rFonts w:asciiTheme="minorHAnsi" w:hAnsiTheme="minorHAnsi" w:cstheme="minorHAnsi"/>
                <w:spacing w:val="-76"/>
                <w:w w:val="110"/>
              </w:rPr>
            </w:pPr>
            <w:r w:rsidRPr="00A80874">
              <w:rPr>
                <w:rFonts w:asciiTheme="minorHAnsi" w:hAnsiTheme="minorHAnsi" w:cstheme="minorHAnsi"/>
              </w:rPr>
              <w:t xml:space="preserve">pembusukan pra-pengolahan telah terjadi, mungkin karena </w:t>
            </w:r>
            <w:r w:rsidRPr="00A80874">
              <w:rPr>
                <w:rFonts w:asciiTheme="minorHAnsi" w:hAnsiTheme="minorHAnsi" w:cstheme="minorHAnsi"/>
                <w:spacing w:val="-5"/>
              </w:rPr>
              <w:t xml:space="preserve">penundaan yang berlebihan dalam proses sebelum sterilisasi kaleng </w:t>
            </w:r>
            <w:r w:rsidRPr="00A80874">
              <w:rPr>
                <w:rFonts w:asciiTheme="minorHAnsi" w:hAnsiTheme="minorHAnsi" w:cstheme="minorHAnsi"/>
                <w:w w:val="99"/>
              </w:rPr>
              <w:t xml:space="preserve">dilakukan. Hasil dilaporkan personil produksi sehingga mereka bisa </w:t>
            </w:r>
            <w:r w:rsidRPr="00A80874">
              <w:rPr>
                <w:rFonts w:asciiTheme="minorHAnsi" w:hAnsiTheme="minorHAnsi" w:cstheme="minorHAnsi"/>
                <w:w w:val="102"/>
              </w:rPr>
              <w:t xml:space="preserve">menindaklanjuti keadaan yang berkaitan dengan penundaan, dan </w:t>
            </w:r>
            <w:r w:rsidRPr="00A80874">
              <w:rPr>
                <w:rFonts w:asciiTheme="minorHAnsi" w:hAnsiTheme="minorHAnsi" w:cstheme="minorHAnsi"/>
                <w:spacing w:val="-24"/>
                <w:w w:val="98"/>
              </w:rPr>
              <w:t>memastikan bahwa SOP telah diikuti dan produk yang cacat ditolak.</w:t>
            </w:r>
          </w:p>
        </w:tc>
      </w:tr>
    </w:tbl>
    <w:p w:rsidR="00A80874" w:rsidRDefault="00A80874" w:rsidP="00142F7E">
      <w:pPr>
        <w:adjustRightInd/>
        <w:spacing w:line="360" w:lineRule="auto"/>
        <w:ind w:right="34"/>
        <w:rPr>
          <w:rFonts w:asciiTheme="minorHAnsi" w:hAnsiTheme="minorHAnsi" w:cstheme="minorHAnsi"/>
          <w:b/>
        </w:rPr>
      </w:pPr>
    </w:p>
    <w:p w:rsidR="00A80874" w:rsidRDefault="00A80874" w:rsidP="00142F7E">
      <w:pPr>
        <w:adjustRightInd/>
        <w:spacing w:line="360" w:lineRule="auto"/>
        <w:ind w:right="34"/>
        <w:rPr>
          <w:rFonts w:asciiTheme="minorHAnsi" w:hAnsiTheme="minorHAnsi" w:cstheme="minorHAnsi"/>
          <w:b/>
        </w:rPr>
      </w:pPr>
      <w:r>
        <w:rPr>
          <w:rFonts w:asciiTheme="minorHAnsi" w:hAnsiTheme="minorHAnsi" w:cstheme="minorHAnsi"/>
          <w:b/>
        </w:rPr>
        <w:t>Batasan Variabel</w:t>
      </w:r>
    </w:p>
    <w:tbl>
      <w:tblPr>
        <w:tblStyle w:val="TableGrid"/>
        <w:tblW w:w="0" w:type="auto"/>
        <w:tblInd w:w="108" w:type="dxa"/>
        <w:tblLook w:val="04A0"/>
      </w:tblPr>
      <w:tblGrid>
        <w:gridCol w:w="2410"/>
        <w:gridCol w:w="6804"/>
      </w:tblGrid>
      <w:tr w:rsidR="002B4F0E" w:rsidTr="00505C89">
        <w:tc>
          <w:tcPr>
            <w:tcW w:w="9214" w:type="dxa"/>
            <w:gridSpan w:val="2"/>
            <w:vAlign w:val="center"/>
          </w:tcPr>
          <w:p w:rsidR="002B4F0E" w:rsidRPr="00505C89" w:rsidRDefault="002B4F0E" w:rsidP="00505C89">
            <w:pPr>
              <w:adjustRightInd/>
              <w:spacing w:line="360" w:lineRule="auto"/>
              <w:ind w:right="34"/>
              <w:jc w:val="center"/>
              <w:rPr>
                <w:rFonts w:asciiTheme="minorHAnsi" w:hAnsiTheme="minorHAnsi" w:cstheme="minorHAnsi"/>
                <w:b/>
              </w:rPr>
            </w:pPr>
            <w:r w:rsidRPr="00505C89">
              <w:rPr>
                <w:rFonts w:asciiTheme="minorHAnsi" w:hAnsiTheme="minorHAnsi" w:cstheme="minorHAnsi"/>
                <w:b/>
                <w:bCs/>
              </w:rPr>
              <w:t>BATASAN VARIABEL</w:t>
            </w:r>
          </w:p>
        </w:tc>
      </w:tr>
      <w:tr w:rsidR="002B4F0E" w:rsidTr="00F24DBE">
        <w:tc>
          <w:tcPr>
            <w:tcW w:w="9214" w:type="dxa"/>
            <w:gridSpan w:val="2"/>
          </w:tcPr>
          <w:p w:rsidR="002B4F0E" w:rsidRPr="00505C89" w:rsidRDefault="002B4F0E" w:rsidP="00142F7E">
            <w:pPr>
              <w:adjustRightInd/>
              <w:spacing w:line="360" w:lineRule="auto"/>
              <w:ind w:right="34"/>
              <w:rPr>
                <w:rFonts w:asciiTheme="minorHAnsi" w:hAnsiTheme="minorHAnsi" w:cstheme="minorHAnsi"/>
                <w:b/>
              </w:rPr>
            </w:pPr>
            <w:r w:rsidRPr="00505C89">
              <w:rPr>
                <w:rFonts w:asciiTheme="minorHAnsi" w:hAnsiTheme="minorHAnsi" w:cstheme="minorHAnsi"/>
                <w:spacing w:val="-1"/>
              </w:rPr>
              <w:t xml:space="preserve">Batasan variabel berhubungan dengan unit kompetensi secara keseluruhan. Hal </w:t>
            </w:r>
            <w:r w:rsidRPr="00505C89">
              <w:rPr>
                <w:rFonts w:asciiTheme="minorHAnsi" w:hAnsiTheme="minorHAnsi" w:cstheme="minorHAnsi"/>
              </w:rPr>
              <w:t xml:space="preserve">ini memungkinkan untuk lingkungan kerja dan situasi yang berbeda yang dapat </w:t>
            </w:r>
            <w:r w:rsidRPr="00505C89">
              <w:rPr>
                <w:rFonts w:asciiTheme="minorHAnsi" w:hAnsiTheme="minorHAnsi" w:cstheme="minorHAnsi"/>
                <w:spacing w:val="-4"/>
              </w:rPr>
              <w:t xml:space="preserve">mempengaruhi unjuk kerja. Tulisan bercetak tebal dengan huruf miring , jika </w:t>
            </w:r>
            <w:r w:rsidRPr="00505C89">
              <w:rPr>
                <w:rFonts w:asciiTheme="minorHAnsi" w:hAnsiTheme="minorHAnsi" w:cstheme="minorHAnsi"/>
              </w:rPr>
              <w:t xml:space="preserve">digunakan dalam kriteria unjuk kerja, diuraikan di bawah ini. Kondisi penting </w:t>
            </w:r>
            <w:r w:rsidRPr="00505C89">
              <w:rPr>
                <w:rFonts w:asciiTheme="minorHAnsi" w:hAnsiTheme="minorHAnsi" w:cstheme="minorHAnsi"/>
                <w:spacing w:val="-3"/>
              </w:rPr>
              <w:t xml:space="preserve">operasi yang mungkin ada pada pelatihan dan assesmen (tergantung dari situasi </w:t>
            </w:r>
            <w:r w:rsidRPr="00505C89">
              <w:rPr>
                <w:rFonts w:asciiTheme="minorHAnsi" w:hAnsiTheme="minorHAnsi" w:cstheme="minorHAnsi"/>
              </w:rPr>
              <w:t xml:space="preserve">kerja, kebutuhan kandidat, aksesibilitas </w:t>
            </w:r>
            <w:r w:rsidRPr="00505C89">
              <w:rPr>
                <w:rFonts w:asciiTheme="minorHAnsi" w:hAnsiTheme="minorHAnsi" w:cstheme="minorHAnsi"/>
                <w:i/>
                <w:iCs/>
              </w:rPr>
              <w:t xml:space="preserve">item, </w:t>
            </w:r>
            <w:r w:rsidRPr="00505C89">
              <w:rPr>
                <w:rFonts w:asciiTheme="minorHAnsi" w:hAnsiTheme="minorHAnsi" w:cstheme="minorHAnsi"/>
              </w:rPr>
              <w:t xml:space="preserve">dan konteks industri lokal dan </w:t>
            </w:r>
            <w:r w:rsidRPr="00505C89">
              <w:rPr>
                <w:rFonts w:asciiTheme="minorHAnsi" w:hAnsiTheme="minorHAnsi" w:cstheme="minorHAnsi"/>
                <w:w w:val="97"/>
              </w:rPr>
              <w:t>regional) juga dapat dimasukkan</w:t>
            </w:r>
          </w:p>
        </w:tc>
      </w:tr>
      <w:tr w:rsidR="002B4F0E" w:rsidTr="002B4F0E">
        <w:tc>
          <w:tcPr>
            <w:tcW w:w="2410" w:type="dxa"/>
          </w:tcPr>
          <w:p w:rsidR="002B4F0E" w:rsidRPr="00505C89" w:rsidRDefault="002B4F0E" w:rsidP="00142F7E">
            <w:pPr>
              <w:adjustRightInd/>
              <w:spacing w:line="360" w:lineRule="auto"/>
              <w:ind w:right="34"/>
              <w:rPr>
                <w:rFonts w:asciiTheme="minorHAnsi" w:hAnsiTheme="minorHAnsi" w:cstheme="minorHAnsi"/>
                <w:b/>
              </w:rPr>
            </w:pPr>
            <w:r w:rsidRPr="00505C89">
              <w:rPr>
                <w:rFonts w:asciiTheme="minorHAnsi" w:hAnsiTheme="minorHAnsi" w:cstheme="minorHAnsi"/>
                <w:b/>
                <w:bCs/>
                <w:i/>
                <w:iCs/>
                <w:spacing w:val="-10"/>
              </w:rPr>
              <w:t>Codes</w:t>
            </w:r>
            <w:r w:rsidRPr="00505C89">
              <w:rPr>
                <w:rFonts w:asciiTheme="minorHAnsi" w:hAnsiTheme="minorHAnsi" w:cstheme="minorHAnsi"/>
                <w:b/>
                <w:bCs/>
                <w:i/>
                <w:iCs/>
                <w:spacing w:val="-10"/>
              </w:rPr>
              <w:tab/>
              <w:t>of</w:t>
            </w:r>
            <w:r w:rsidRPr="00505C89">
              <w:rPr>
                <w:rFonts w:asciiTheme="minorHAnsi" w:hAnsiTheme="minorHAnsi" w:cstheme="minorHAnsi"/>
                <w:b/>
                <w:bCs/>
                <w:i/>
                <w:iCs/>
                <w:spacing w:val="-10"/>
              </w:rPr>
              <w:br/>
            </w:r>
            <w:r w:rsidRPr="00505C89">
              <w:rPr>
                <w:rFonts w:asciiTheme="minorHAnsi" w:hAnsiTheme="minorHAnsi" w:cstheme="minorHAnsi"/>
                <w:b/>
                <w:bCs/>
                <w:i/>
                <w:iCs/>
              </w:rPr>
              <w:t>practice</w:t>
            </w:r>
          </w:p>
        </w:tc>
        <w:tc>
          <w:tcPr>
            <w:tcW w:w="6804" w:type="dxa"/>
          </w:tcPr>
          <w:p w:rsidR="002B4F0E" w:rsidRPr="00505C89" w:rsidRDefault="002B4F0E" w:rsidP="00142F7E">
            <w:pPr>
              <w:adjustRightInd/>
              <w:spacing w:line="360" w:lineRule="auto"/>
              <w:ind w:right="34"/>
              <w:rPr>
                <w:rFonts w:asciiTheme="minorHAnsi" w:hAnsiTheme="minorHAnsi" w:cstheme="minorHAnsi"/>
                <w:b/>
              </w:rPr>
            </w:pPr>
            <w:r w:rsidRPr="00505C89">
              <w:rPr>
                <w:rFonts w:asciiTheme="minorHAnsi" w:hAnsiTheme="minorHAnsi" w:cstheme="minorHAnsi"/>
                <w:color w:val="0D0D0D"/>
              </w:rPr>
              <w:t xml:space="preserve">Apabila referensi dibuat untuk </w:t>
            </w:r>
            <w:r w:rsidRPr="00505C89">
              <w:rPr>
                <w:rFonts w:asciiTheme="minorHAnsi" w:hAnsiTheme="minorHAnsi" w:cstheme="minorHAnsi"/>
                <w:i/>
                <w:iCs/>
              </w:rPr>
              <w:t xml:space="preserve">Codes of practice </w:t>
            </w:r>
            <w:r w:rsidRPr="00505C89">
              <w:rPr>
                <w:rFonts w:asciiTheme="minorHAnsi" w:hAnsiTheme="minorHAnsi" w:cstheme="minorHAnsi"/>
                <w:color w:val="0D0D0D"/>
              </w:rPr>
              <w:t xml:space="preserve">di industri, </w:t>
            </w:r>
            <w:r w:rsidRPr="00505C89">
              <w:rPr>
                <w:rFonts w:asciiTheme="minorHAnsi" w:hAnsiTheme="minorHAnsi" w:cstheme="minorHAnsi"/>
                <w:color w:val="0D0D0D"/>
                <w:spacing w:val="-12"/>
              </w:rPr>
              <w:t xml:space="preserve">dan/atau standar nasional / internasional (Standar Internasional), </w:t>
            </w:r>
            <w:r w:rsidRPr="00505C89">
              <w:rPr>
                <w:rFonts w:asciiTheme="minorHAnsi" w:hAnsiTheme="minorHAnsi" w:cstheme="minorHAnsi"/>
                <w:color w:val="0D0D0D"/>
                <w:w w:val="97"/>
              </w:rPr>
              <w:t>diharapkan menggunakan versi terbaru.</w:t>
            </w:r>
          </w:p>
        </w:tc>
      </w:tr>
      <w:tr w:rsidR="00302644" w:rsidTr="00302644">
        <w:tc>
          <w:tcPr>
            <w:tcW w:w="2410" w:type="dxa"/>
          </w:tcPr>
          <w:p w:rsidR="00302644" w:rsidRPr="00302644" w:rsidRDefault="00302644" w:rsidP="00302644">
            <w:pPr>
              <w:adjustRightInd/>
              <w:spacing w:before="36" w:line="360" w:lineRule="auto"/>
              <w:ind w:right="432"/>
              <w:rPr>
                <w:rFonts w:asciiTheme="minorHAnsi" w:hAnsiTheme="minorHAnsi" w:cstheme="minorHAnsi"/>
                <w:b/>
                <w:bCs/>
              </w:rPr>
            </w:pPr>
            <w:r w:rsidRPr="00302644">
              <w:rPr>
                <w:rFonts w:asciiTheme="minorHAnsi" w:hAnsiTheme="minorHAnsi" w:cstheme="minorHAnsi"/>
                <w:b/>
                <w:bCs/>
              </w:rPr>
              <w:t>Standar, norma,</w:t>
            </w:r>
          </w:p>
          <w:p w:rsidR="00302644" w:rsidRPr="00302644" w:rsidRDefault="00302644" w:rsidP="00302644">
            <w:pPr>
              <w:adjustRightInd/>
              <w:spacing w:line="360" w:lineRule="auto"/>
              <w:rPr>
                <w:rFonts w:asciiTheme="minorHAnsi" w:hAnsiTheme="minorHAnsi" w:cstheme="minorHAnsi"/>
                <w:b/>
                <w:bCs/>
              </w:rPr>
            </w:pPr>
            <w:r w:rsidRPr="00302644">
              <w:rPr>
                <w:rFonts w:asciiTheme="minorHAnsi" w:hAnsiTheme="minorHAnsi" w:cstheme="minorHAnsi"/>
                <w:b/>
                <w:bCs/>
              </w:rPr>
              <w:t>prosedur</w:t>
            </w:r>
          </w:p>
          <w:p w:rsidR="00302644" w:rsidRPr="00302644" w:rsidRDefault="00302644" w:rsidP="00302644">
            <w:pPr>
              <w:adjustRightInd/>
              <w:spacing w:line="360" w:lineRule="auto"/>
              <w:rPr>
                <w:rFonts w:asciiTheme="minorHAnsi" w:hAnsiTheme="minorHAnsi" w:cstheme="minorHAnsi"/>
                <w:b/>
                <w:bCs/>
              </w:rPr>
            </w:pPr>
            <w:r w:rsidRPr="00302644">
              <w:rPr>
                <w:rFonts w:asciiTheme="minorHAnsi" w:hAnsiTheme="minorHAnsi" w:cstheme="minorHAnsi"/>
                <w:b/>
                <w:bCs/>
              </w:rPr>
              <w:t>dan/atau</w:t>
            </w:r>
          </w:p>
          <w:p w:rsidR="00302644" w:rsidRPr="00302644" w:rsidRDefault="00302644" w:rsidP="00302644">
            <w:pPr>
              <w:spacing w:line="360" w:lineRule="auto"/>
              <w:rPr>
                <w:rFonts w:asciiTheme="minorHAnsi" w:hAnsiTheme="minorHAnsi" w:cstheme="minorHAnsi"/>
                <w:b/>
                <w:bCs/>
              </w:rPr>
            </w:pPr>
            <w:r w:rsidRPr="00302644">
              <w:rPr>
                <w:rFonts w:asciiTheme="minorHAnsi" w:hAnsiTheme="minorHAnsi" w:cstheme="minorHAnsi"/>
                <w:b/>
                <w:bCs/>
              </w:rPr>
              <w:t>pers"aratan perusa~aan</w:t>
            </w:r>
          </w:p>
        </w:tc>
        <w:tc>
          <w:tcPr>
            <w:tcW w:w="6804" w:type="dxa"/>
            <w:vAlign w:val="center"/>
          </w:tcPr>
          <w:p w:rsidR="00302644" w:rsidRPr="00302644" w:rsidRDefault="00302644" w:rsidP="00302644">
            <w:pPr>
              <w:adjustRightInd/>
              <w:spacing w:before="36" w:line="360" w:lineRule="auto"/>
              <w:ind w:right="72"/>
              <w:rPr>
                <w:rFonts w:asciiTheme="minorHAnsi" w:hAnsiTheme="minorHAnsi" w:cstheme="minorHAnsi"/>
              </w:rPr>
            </w:pPr>
            <w:r w:rsidRPr="00302644">
              <w:rPr>
                <w:rFonts w:asciiTheme="minorHAnsi" w:hAnsiTheme="minorHAnsi" w:cstheme="minorHAnsi"/>
                <w:spacing w:val="8"/>
              </w:rPr>
              <w:t xml:space="preserve">Standar, norma, prosedur dan/atau persyaratan perusahaan </w:t>
            </w:r>
            <w:r w:rsidRPr="00302644">
              <w:rPr>
                <w:rFonts w:asciiTheme="minorHAnsi" w:hAnsiTheme="minorHAnsi" w:cstheme="minorHAnsi"/>
              </w:rPr>
              <w:t>dapat termasuk:</w:t>
            </w:r>
          </w:p>
          <w:p w:rsidR="00302644" w:rsidRDefault="00302644" w:rsidP="00302644">
            <w:pPr>
              <w:pStyle w:val="ListParagraph"/>
              <w:numPr>
                <w:ilvl w:val="0"/>
                <w:numId w:val="21"/>
              </w:numPr>
              <w:adjustRightInd/>
              <w:spacing w:line="360" w:lineRule="auto"/>
              <w:ind w:left="317" w:hanging="283"/>
              <w:rPr>
                <w:rFonts w:asciiTheme="minorHAnsi" w:hAnsiTheme="minorHAnsi" w:cstheme="minorHAnsi"/>
              </w:rPr>
            </w:pPr>
            <w:r w:rsidRPr="00302644">
              <w:rPr>
                <w:rFonts w:asciiTheme="minorHAnsi" w:hAnsiTheme="minorHAnsi" w:cstheme="minorHAnsi"/>
              </w:rPr>
              <w:t>Standar Australia dan internasional, seperti:</w:t>
            </w:r>
          </w:p>
          <w:p w:rsidR="00302644" w:rsidRPr="00302644" w:rsidRDefault="00302644" w:rsidP="00302644">
            <w:pPr>
              <w:pStyle w:val="ListParagraph"/>
              <w:numPr>
                <w:ilvl w:val="0"/>
                <w:numId w:val="21"/>
              </w:numPr>
              <w:adjustRightInd/>
              <w:spacing w:line="360" w:lineRule="auto"/>
              <w:ind w:left="317" w:hanging="283"/>
              <w:rPr>
                <w:rFonts w:asciiTheme="minorHAnsi" w:hAnsiTheme="minorHAnsi" w:cstheme="minorHAnsi"/>
              </w:rPr>
            </w:pPr>
            <w:r w:rsidRPr="00302644">
              <w:rPr>
                <w:rFonts w:asciiTheme="minorHAnsi" w:hAnsiTheme="minorHAnsi" w:cstheme="minorHAnsi"/>
                <w:i/>
                <w:iCs/>
                <w:spacing w:val="-12"/>
              </w:rPr>
              <w:t>WHO 2004 Laboratory biosafety manual</w:t>
            </w:r>
          </w:p>
          <w:p w:rsidR="00302644" w:rsidRPr="00302644" w:rsidRDefault="00302644" w:rsidP="00302644">
            <w:pPr>
              <w:pStyle w:val="ListParagraph"/>
              <w:numPr>
                <w:ilvl w:val="0"/>
                <w:numId w:val="21"/>
              </w:numPr>
              <w:adjustRightInd/>
              <w:spacing w:line="360" w:lineRule="auto"/>
              <w:ind w:left="317" w:hanging="283"/>
              <w:jc w:val="both"/>
              <w:rPr>
                <w:rFonts w:asciiTheme="minorHAnsi" w:hAnsiTheme="minorHAnsi" w:cstheme="minorHAnsi"/>
              </w:rPr>
            </w:pPr>
            <w:r w:rsidRPr="00302644">
              <w:rPr>
                <w:rFonts w:asciiTheme="minorHAnsi" w:hAnsiTheme="minorHAnsi" w:cstheme="minorHAnsi"/>
                <w:i/>
                <w:iCs/>
                <w:spacing w:val="-10"/>
              </w:rPr>
              <w:t>WHO Handbook Good Laboratory</w:t>
            </w:r>
            <w:r w:rsidRPr="00302644">
              <w:rPr>
                <w:rFonts w:asciiTheme="minorHAnsi" w:hAnsiTheme="minorHAnsi" w:cstheme="minorHAnsi"/>
                <w:i/>
                <w:iCs/>
                <w:spacing w:val="-10"/>
              </w:rPr>
              <w:tab/>
              <w:t>Practices (GLP) Quality</w:t>
            </w:r>
            <w:r>
              <w:rPr>
                <w:rFonts w:asciiTheme="minorHAnsi" w:hAnsiTheme="minorHAnsi" w:cstheme="minorHAnsi"/>
                <w:i/>
                <w:iCs/>
                <w:spacing w:val="-10"/>
              </w:rPr>
              <w:t xml:space="preserve"> </w:t>
            </w:r>
            <w:r w:rsidRPr="00302644">
              <w:rPr>
                <w:rFonts w:asciiTheme="minorHAnsi" w:hAnsiTheme="minorHAnsi" w:cstheme="minorHAnsi"/>
                <w:i/>
                <w:iCs/>
              </w:rPr>
              <w:t>Practices for regulated nonclinical research and development</w:t>
            </w:r>
            <w:r>
              <w:rPr>
                <w:rFonts w:asciiTheme="minorHAnsi" w:hAnsiTheme="minorHAnsi" w:cstheme="minorHAnsi"/>
                <w:i/>
                <w:iCs/>
              </w:rPr>
              <w:t xml:space="preserve"> </w:t>
            </w:r>
            <w:r w:rsidRPr="00302644">
              <w:rPr>
                <w:rFonts w:asciiTheme="minorHAnsi" w:hAnsiTheme="minorHAnsi" w:cstheme="minorHAnsi"/>
                <w:i/>
                <w:iCs/>
              </w:rPr>
              <w:t>2009</w:t>
            </w:r>
          </w:p>
          <w:p w:rsidR="00302644" w:rsidRDefault="00302644" w:rsidP="00302644">
            <w:pPr>
              <w:pStyle w:val="ListParagraph"/>
              <w:numPr>
                <w:ilvl w:val="0"/>
                <w:numId w:val="21"/>
              </w:numPr>
              <w:adjustRightInd/>
              <w:spacing w:line="360" w:lineRule="auto"/>
              <w:ind w:left="317" w:hanging="283"/>
              <w:jc w:val="both"/>
              <w:rPr>
                <w:rFonts w:asciiTheme="minorHAnsi" w:hAnsiTheme="minorHAnsi" w:cstheme="minorHAnsi"/>
              </w:rPr>
            </w:pPr>
            <w:r w:rsidRPr="00302644">
              <w:rPr>
                <w:rFonts w:asciiTheme="minorHAnsi" w:hAnsiTheme="minorHAnsi" w:cstheme="minorHAnsi"/>
                <w:spacing w:val="10"/>
              </w:rPr>
              <w:t>SNI ISO/IEC 17025:2008 Persyaratan umum kompetensi</w:t>
            </w:r>
            <w:r>
              <w:rPr>
                <w:rFonts w:asciiTheme="minorHAnsi" w:hAnsiTheme="minorHAnsi" w:cstheme="minorHAnsi"/>
                <w:spacing w:val="10"/>
              </w:rPr>
              <w:t xml:space="preserve"> </w:t>
            </w:r>
            <w:r w:rsidRPr="00302644">
              <w:rPr>
                <w:rFonts w:asciiTheme="minorHAnsi" w:hAnsiTheme="minorHAnsi" w:cstheme="minorHAnsi"/>
              </w:rPr>
              <w:t>laboratorium pengujian dan laboratorium kalibrasi</w:t>
            </w:r>
          </w:p>
          <w:p w:rsidR="00302644" w:rsidRPr="00302644" w:rsidRDefault="00302644" w:rsidP="00302644">
            <w:pPr>
              <w:pStyle w:val="ListParagraph"/>
              <w:numPr>
                <w:ilvl w:val="0"/>
                <w:numId w:val="21"/>
              </w:numPr>
              <w:adjustRightInd/>
              <w:spacing w:line="360" w:lineRule="auto"/>
              <w:ind w:left="317" w:hanging="283"/>
              <w:jc w:val="both"/>
              <w:rPr>
                <w:rFonts w:asciiTheme="minorHAnsi" w:hAnsiTheme="minorHAnsi" w:cstheme="minorHAnsi"/>
              </w:rPr>
            </w:pPr>
            <w:r w:rsidRPr="00302644">
              <w:rPr>
                <w:rFonts w:asciiTheme="minorHAnsi" w:hAnsiTheme="minorHAnsi" w:cstheme="minorHAnsi"/>
                <w:spacing w:val="-4"/>
              </w:rPr>
              <w:t xml:space="preserve">ISO/TS 19036:2006 </w:t>
            </w:r>
            <w:r w:rsidRPr="00302644">
              <w:rPr>
                <w:rFonts w:asciiTheme="minorHAnsi" w:hAnsiTheme="minorHAnsi" w:cstheme="minorHAnsi"/>
                <w:i/>
                <w:iCs/>
                <w:spacing w:val="-4"/>
              </w:rPr>
              <w:t xml:space="preserve">Microbiology of food and animal feeding </w:t>
            </w:r>
            <w:r w:rsidRPr="00302644">
              <w:rPr>
                <w:rFonts w:asciiTheme="minorHAnsi" w:hAnsiTheme="minorHAnsi" w:cstheme="minorHAnsi"/>
                <w:i/>
                <w:iCs/>
              </w:rPr>
              <w:t xml:space="preserve">stuffs - Guidelines for the estimation of measurement of </w:t>
            </w:r>
            <w:r w:rsidRPr="00302644">
              <w:rPr>
                <w:rFonts w:asciiTheme="minorHAnsi" w:hAnsiTheme="minorHAnsi" w:cstheme="minorHAnsi"/>
                <w:i/>
                <w:iCs/>
                <w:w w:val="91"/>
              </w:rPr>
              <w:t>uncertainty for quantitative determinations</w:t>
            </w:r>
          </w:p>
          <w:p w:rsidR="00302644" w:rsidRPr="00302644" w:rsidRDefault="00302644" w:rsidP="00302644">
            <w:pPr>
              <w:pStyle w:val="ListParagraph"/>
              <w:numPr>
                <w:ilvl w:val="0"/>
                <w:numId w:val="21"/>
              </w:numPr>
              <w:adjustRightInd/>
              <w:spacing w:line="360" w:lineRule="auto"/>
              <w:ind w:left="317" w:hanging="283"/>
              <w:jc w:val="both"/>
              <w:rPr>
                <w:rFonts w:asciiTheme="minorHAnsi" w:hAnsiTheme="minorHAnsi" w:cstheme="minorHAnsi"/>
              </w:rPr>
            </w:pPr>
            <w:r w:rsidRPr="00302644">
              <w:rPr>
                <w:rFonts w:asciiTheme="minorHAnsi" w:hAnsiTheme="minorHAnsi" w:cstheme="minorHAnsi"/>
                <w:spacing w:val="3"/>
              </w:rPr>
              <w:t>SNI ISO 7218:20012 Mikrobiologi bahan pakan dan pangan</w:t>
            </w:r>
            <w:r w:rsidRPr="00302644">
              <w:rPr>
                <w:rFonts w:asciiTheme="minorHAnsi" w:hAnsiTheme="minorHAnsi" w:cstheme="minorHAnsi"/>
                <w:spacing w:val="3"/>
              </w:rPr>
              <w:noBreakHyphen/>
            </w:r>
            <w:r>
              <w:rPr>
                <w:rFonts w:asciiTheme="minorHAnsi" w:hAnsiTheme="minorHAnsi" w:cstheme="minorHAnsi"/>
                <w:spacing w:val="3"/>
              </w:rPr>
              <w:t xml:space="preserve"> </w:t>
            </w:r>
            <w:r>
              <w:rPr>
                <w:rFonts w:asciiTheme="minorHAnsi" w:hAnsiTheme="minorHAnsi" w:cstheme="minorHAnsi"/>
                <w:spacing w:val="-2"/>
              </w:rPr>
              <w:t xml:space="preserve">Persyaratan </w:t>
            </w:r>
            <w:r w:rsidRPr="00302644">
              <w:rPr>
                <w:rFonts w:asciiTheme="minorHAnsi" w:hAnsiTheme="minorHAnsi" w:cstheme="minorHAnsi"/>
                <w:spacing w:val="-2"/>
              </w:rPr>
              <w:t>umum</w:t>
            </w:r>
            <w:r w:rsidRPr="00302644">
              <w:rPr>
                <w:rFonts w:asciiTheme="minorHAnsi" w:hAnsiTheme="minorHAnsi" w:cstheme="minorHAnsi"/>
                <w:spacing w:val="-2"/>
              </w:rPr>
              <w:tab/>
              <w:t>dan</w:t>
            </w:r>
            <w:r w:rsidRPr="00302644">
              <w:rPr>
                <w:rFonts w:asciiTheme="minorHAnsi" w:hAnsiTheme="minorHAnsi" w:cstheme="minorHAnsi"/>
                <w:spacing w:val="-2"/>
              </w:rPr>
              <w:tab/>
              <w:t>pedoman</w:t>
            </w:r>
            <w:r w:rsidRPr="00302644">
              <w:rPr>
                <w:rFonts w:asciiTheme="minorHAnsi" w:hAnsiTheme="minorHAnsi" w:cstheme="minorHAnsi"/>
                <w:spacing w:val="-2"/>
              </w:rPr>
              <w:tab/>
              <w:t>untuk</w:t>
            </w:r>
            <w:r w:rsidRPr="00302644">
              <w:rPr>
                <w:rFonts w:asciiTheme="minorHAnsi" w:hAnsiTheme="minorHAnsi" w:cstheme="minorHAnsi"/>
                <w:spacing w:val="-2"/>
              </w:rPr>
              <w:tab/>
              <w:t>pengujian</w:t>
            </w:r>
            <w:r>
              <w:rPr>
                <w:rFonts w:asciiTheme="minorHAnsi" w:hAnsiTheme="minorHAnsi" w:cstheme="minorHAnsi"/>
              </w:rPr>
              <w:t xml:space="preserve"> </w:t>
            </w:r>
            <w:r w:rsidRPr="00302644">
              <w:rPr>
                <w:rFonts w:asciiTheme="minorHAnsi" w:hAnsiTheme="minorHAnsi" w:cstheme="minorHAnsi"/>
              </w:rPr>
              <w:t>mikrobiologi</w:t>
            </w:r>
          </w:p>
          <w:p w:rsidR="00302644" w:rsidRPr="00302644" w:rsidRDefault="00302644" w:rsidP="00302644">
            <w:pPr>
              <w:numPr>
                <w:ilvl w:val="0"/>
                <w:numId w:val="8"/>
              </w:numPr>
              <w:adjustRightInd/>
              <w:spacing w:line="360" w:lineRule="auto"/>
              <w:rPr>
                <w:rFonts w:asciiTheme="minorHAnsi" w:hAnsiTheme="minorHAnsi" w:cstheme="minorHAnsi"/>
              </w:rPr>
            </w:pPr>
            <w:r w:rsidRPr="00302644">
              <w:rPr>
                <w:rFonts w:asciiTheme="minorHAnsi" w:hAnsiTheme="minorHAnsi" w:cstheme="minorHAnsi"/>
              </w:rPr>
              <w:t>persyaratan membersihkan, kebersihan, kebersihan pribadi</w:t>
            </w:r>
          </w:p>
          <w:p w:rsidR="00302644" w:rsidRPr="00302644" w:rsidRDefault="00302644" w:rsidP="00302644">
            <w:pPr>
              <w:numPr>
                <w:ilvl w:val="0"/>
                <w:numId w:val="8"/>
              </w:numPr>
              <w:adjustRightInd/>
              <w:spacing w:line="360" w:lineRule="auto"/>
              <w:ind w:left="360" w:right="72" w:hanging="360"/>
              <w:rPr>
                <w:rFonts w:asciiTheme="minorHAnsi" w:hAnsiTheme="minorHAnsi" w:cstheme="minorHAnsi"/>
              </w:rPr>
            </w:pPr>
            <w:r w:rsidRPr="00302644">
              <w:rPr>
                <w:rFonts w:asciiTheme="minorHAnsi" w:hAnsiTheme="minorHAnsi" w:cstheme="minorHAnsi"/>
              </w:rPr>
              <w:t>prosedur perusahaan, prosedur operasional standar (SOP) dan manual operasi</w:t>
            </w:r>
          </w:p>
          <w:p w:rsidR="00302644" w:rsidRPr="00302644" w:rsidRDefault="00302644" w:rsidP="00302644">
            <w:pPr>
              <w:numPr>
                <w:ilvl w:val="0"/>
                <w:numId w:val="8"/>
              </w:numPr>
              <w:adjustRightInd/>
              <w:spacing w:line="360" w:lineRule="auto"/>
              <w:ind w:left="360" w:right="72" w:hanging="360"/>
              <w:rPr>
                <w:rFonts w:asciiTheme="minorHAnsi" w:hAnsiTheme="minorHAnsi" w:cstheme="minorHAnsi"/>
              </w:rPr>
            </w:pPr>
            <w:r w:rsidRPr="00302644">
              <w:rPr>
                <w:rFonts w:asciiTheme="minorHAnsi" w:hAnsiTheme="minorHAnsi" w:cstheme="minorHAnsi"/>
              </w:rPr>
              <w:t>pedoman untuk pekerjaan rekayasa genetik dalam skala kecil dari peraturan teknologi genetik</w:t>
            </w:r>
          </w:p>
          <w:p w:rsidR="00302644" w:rsidRPr="00302644" w:rsidRDefault="00302644" w:rsidP="00302644">
            <w:pPr>
              <w:numPr>
                <w:ilvl w:val="0"/>
                <w:numId w:val="8"/>
              </w:numPr>
              <w:adjustRightInd/>
              <w:spacing w:line="360" w:lineRule="auto"/>
              <w:rPr>
                <w:rFonts w:asciiTheme="minorHAnsi" w:hAnsiTheme="minorHAnsi" w:cstheme="minorHAnsi"/>
              </w:rPr>
            </w:pPr>
            <w:r w:rsidRPr="00302644">
              <w:rPr>
                <w:rFonts w:asciiTheme="minorHAnsi" w:hAnsiTheme="minorHAnsi" w:cstheme="minorHAnsi"/>
              </w:rPr>
              <w:lastRenderedPageBreak/>
              <w:t>melaporkan insiden dan kecelakaan / cedera</w:t>
            </w:r>
          </w:p>
          <w:p w:rsidR="00302644" w:rsidRDefault="00302644" w:rsidP="00302644">
            <w:pPr>
              <w:numPr>
                <w:ilvl w:val="0"/>
                <w:numId w:val="8"/>
              </w:numPr>
              <w:adjustRightInd/>
              <w:spacing w:line="360" w:lineRule="auto"/>
              <w:ind w:left="288" w:right="72" w:hanging="288"/>
              <w:rPr>
                <w:rFonts w:asciiTheme="minorHAnsi" w:hAnsiTheme="minorHAnsi" w:cstheme="minorHAnsi"/>
              </w:rPr>
            </w:pPr>
            <w:r w:rsidRPr="00302644">
              <w:rPr>
                <w:rFonts w:asciiTheme="minorHAnsi" w:hAnsiTheme="minorHAnsi" w:cstheme="minorHAnsi"/>
                <w:spacing w:val="8"/>
              </w:rPr>
              <w:t xml:space="preserve">instruksi untuk mematuhi undang-undang baru, standar, </w:t>
            </w:r>
            <w:r w:rsidRPr="00302644">
              <w:rPr>
                <w:rFonts w:asciiTheme="minorHAnsi" w:hAnsiTheme="minorHAnsi" w:cstheme="minorHAnsi"/>
              </w:rPr>
              <w:t>pedoman dan norma</w:t>
            </w:r>
          </w:p>
          <w:p w:rsidR="00302644" w:rsidRDefault="00302644" w:rsidP="00302644">
            <w:pPr>
              <w:numPr>
                <w:ilvl w:val="0"/>
                <w:numId w:val="8"/>
              </w:numPr>
              <w:adjustRightInd/>
              <w:spacing w:line="360" w:lineRule="auto"/>
              <w:ind w:left="288" w:right="72" w:hanging="288"/>
              <w:rPr>
                <w:rFonts w:asciiTheme="minorHAnsi" w:hAnsiTheme="minorHAnsi" w:cstheme="minorHAnsi"/>
              </w:rPr>
            </w:pPr>
            <w:r w:rsidRPr="00302644">
              <w:rPr>
                <w:rFonts w:asciiTheme="minorHAnsi" w:hAnsiTheme="minorHAnsi" w:cstheme="minorHAnsi"/>
              </w:rPr>
              <w:t>sistem mutu dan proses perbaikan yang berkelanjutan</w:t>
            </w:r>
          </w:p>
          <w:p w:rsidR="00302644" w:rsidRDefault="00302644" w:rsidP="00302644">
            <w:pPr>
              <w:numPr>
                <w:ilvl w:val="0"/>
                <w:numId w:val="8"/>
              </w:numPr>
              <w:adjustRightInd/>
              <w:spacing w:line="360" w:lineRule="auto"/>
              <w:ind w:left="288" w:right="72" w:hanging="288"/>
              <w:rPr>
                <w:rFonts w:asciiTheme="minorHAnsi" w:hAnsiTheme="minorHAnsi" w:cstheme="minorHAnsi"/>
              </w:rPr>
            </w:pPr>
            <w:r w:rsidRPr="00302644">
              <w:rPr>
                <w:rFonts w:asciiTheme="minorHAnsi" w:hAnsiTheme="minorHAnsi" w:cstheme="minorHAnsi"/>
              </w:rPr>
              <w:t>persyaratan keselamatan untuk peralatan, bahan atau produk dan lembar data keamanan bahan</w:t>
            </w:r>
          </w:p>
          <w:p w:rsidR="004C06BE" w:rsidRPr="004C06BE" w:rsidRDefault="004C06BE" w:rsidP="004C06BE">
            <w:pPr>
              <w:adjustRightInd/>
              <w:spacing w:line="360" w:lineRule="auto"/>
              <w:ind w:left="317" w:right="72"/>
              <w:rPr>
                <w:rFonts w:asciiTheme="minorHAnsi" w:hAnsiTheme="minorHAnsi" w:cstheme="minorHAnsi"/>
              </w:rPr>
            </w:pPr>
            <w:r w:rsidRPr="004C06BE">
              <w:rPr>
                <w:rFonts w:asciiTheme="minorHAnsi" w:hAnsiTheme="minorHAnsi" w:cstheme="minorHAnsi"/>
              </w:rPr>
              <w:t>(MSDS)</w:t>
            </w:r>
          </w:p>
          <w:p w:rsidR="004C06BE" w:rsidRDefault="004C06BE" w:rsidP="004C06BE">
            <w:pPr>
              <w:numPr>
                <w:ilvl w:val="0"/>
                <w:numId w:val="8"/>
              </w:numPr>
              <w:adjustRightInd/>
              <w:spacing w:line="360" w:lineRule="auto"/>
              <w:ind w:left="288" w:right="72" w:hanging="288"/>
              <w:jc w:val="both"/>
              <w:rPr>
                <w:rFonts w:asciiTheme="minorHAnsi" w:hAnsiTheme="minorHAnsi" w:cstheme="minorHAnsi"/>
              </w:rPr>
            </w:pPr>
            <w:r w:rsidRPr="004C06BE">
              <w:rPr>
                <w:rFonts w:asciiTheme="minorHAnsi" w:hAnsiTheme="minorHAnsi" w:cstheme="minorHAnsi"/>
              </w:rPr>
              <w:t>Prosedur</w:t>
            </w:r>
            <w:r w:rsidRPr="004C06BE">
              <w:rPr>
                <w:rFonts w:asciiTheme="minorHAnsi" w:hAnsiTheme="minorHAnsi" w:cstheme="minorHAnsi"/>
              </w:rPr>
              <w:tab/>
              <w:t>pengambilan</w:t>
            </w:r>
            <w:r w:rsidRPr="004C06BE">
              <w:rPr>
                <w:rFonts w:asciiTheme="minorHAnsi" w:hAnsiTheme="minorHAnsi" w:cstheme="minorHAnsi"/>
              </w:rPr>
              <w:tab/>
              <w:t>contoh</w:t>
            </w:r>
            <w:r w:rsidRPr="004C06BE">
              <w:rPr>
                <w:rFonts w:asciiTheme="minorHAnsi" w:hAnsiTheme="minorHAnsi" w:cstheme="minorHAnsi"/>
              </w:rPr>
              <w:tab/>
              <w:t>(pelabelan,</w:t>
            </w:r>
            <w:r w:rsidRPr="004C06BE">
              <w:rPr>
                <w:rFonts w:asciiTheme="minorHAnsi" w:hAnsiTheme="minorHAnsi" w:cstheme="minorHAnsi"/>
              </w:rPr>
              <w:tab/>
              <w:t>persiapan,</w:t>
            </w:r>
            <w:r>
              <w:rPr>
                <w:rFonts w:asciiTheme="minorHAnsi" w:hAnsiTheme="minorHAnsi" w:cstheme="minorHAnsi"/>
              </w:rPr>
              <w:t xml:space="preserve"> </w:t>
            </w:r>
            <w:r w:rsidRPr="004C06BE">
              <w:rPr>
                <w:rFonts w:asciiTheme="minorHAnsi" w:hAnsiTheme="minorHAnsi" w:cstheme="minorHAnsi"/>
              </w:rPr>
              <w:t>penyimpanan, transportasi dan pembuangan)</w:t>
            </w:r>
          </w:p>
          <w:p w:rsidR="004C06BE" w:rsidRDefault="004C06BE" w:rsidP="004C06BE">
            <w:pPr>
              <w:numPr>
                <w:ilvl w:val="0"/>
                <w:numId w:val="8"/>
              </w:numPr>
              <w:adjustRightInd/>
              <w:spacing w:line="360" w:lineRule="auto"/>
              <w:ind w:left="288" w:right="72" w:hanging="288"/>
              <w:rPr>
                <w:rFonts w:asciiTheme="minorHAnsi" w:hAnsiTheme="minorHAnsi" w:cstheme="minorHAnsi"/>
              </w:rPr>
            </w:pPr>
            <w:r w:rsidRPr="004C06BE">
              <w:rPr>
                <w:rFonts w:asciiTheme="minorHAnsi" w:hAnsiTheme="minorHAnsi" w:cstheme="minorHAnsi"/>
              </w:rPr>
              <w:t>skema, alur kerja dan layout laboratorium</w:t>
            </w:r>
          </w:p>
          <w:p w:rsidR="004C06BE" w:rsidRDefault="004C06BE" w:rsidP="004C06BE">
            <w:pPr>
              <w:numPr>
                <w:ilvl w:val="0"/>
                <w:numId w:val="8"/>
              </w:numPr>
              <w:adjustRightInd/>
              <w:spacing w:line="360" w:lineRule="auto"/>
              <w:ind w:left="288" w:right="72" w:hanging="288"/>
              <w:rPr>
                <w:rFonts w:asciiTheme="minorHAnsi" w:hAnsiTheme="minorHAnsi" w:cstheme="minorHAnsi"/>
              </w:rPr>
            </w:pPr>
            <w:r w:rsidRPr="004C06BE">
              <w:rPr>
                <w:rFonts w:asciiTheme="minorHAnsi" w:hAnsiTheme="minorHAnsi" w:cstheme="minorHAnsi"/>
              </w:rPr>
              <w:t>prosedur pengujian (validasi dan pengesahan)</w:t>
            </w:r>
          </w:p>
          <w:p w:rsidR="004C06BE" w:rsidRPr="004C06BE" w:rsidRDefault="004C06BE" w:rsidP="004C06BE">
            <w:pPr>
              <w:numPr>
                <w:ilvl w:val="0"/>
                <w:numId w:val="8"/>
              </w:numPr>
              <w:adjustRightInd/>
              <w:spacing w:line="360" w:lineRule="auto"/>
              <w:ind w:left="288" w:right="72" w:hanging="288"/>
              <w:rPr>
                <w:rFonts w:asciiTheme="minorHAnsi" w:hAnsiTheme="minorHAnsi" w:cstheme="minorHAnsi"/>
              </w:rPr>
            </w:pPr>
            <w:r w:rsidRPr="004C06BE">
              <w:rPr>
                <w:rFonts w:asciiTheme="minorHAnsi" w:hAnsiTheme="minorHAnsi" w:cstheme="minorHAnsi"/>
              </w:rPr>
              <w:t>prosedur meminimalkan limbah, penampungan, pengolahan dan pembuangan</w:t>
            </w:r>
          </w:p>
        </w:tc>
      </w:tr>
      <w:tr w:rsidR="004C06BE" w:rsidTr="00753FB7">
        <w:tc>
          <w:tcPr>
            <w:tcW w:w="2410" w:type="dxa"/>
          </w:tcPr>
          <w:p w:rsidR="004C06BE" w:rsidRDefault="0055499A" w:rsidP="0055499A">
            <w:pPr>
              <w:adjustRightInd/>
              <w:spacing w:line="360" w:lineRule="auto"/>
              <w:ind w:right="34"/>
              <w:rPr>
                <w:rFonts w:asciiTheme="minorHAnsi" w:hAnsiTheme="minorHAnsi" w:cstheme="minorHAnsi"/>
                <w:b/>
              </w:rPr>
            </w:pPr>
            <w:r w:rsidRPr="0055499A">
              <w:rPr>
                <w:rFonts w:asciiTheme="minorHAnsi" w:hAnsiTheme="minorHAnsi" w:cstheme="minorHAnsi"/>
                <w:b/>
              </w:rPr>
              <w:lastRenderedPageBreak/>
              <w:t>Peralatan,</w:t>
            </w:r>
            <w:r>
              <w:rPr>
                <w:rFonts w:asciiTheme="minorHAnsi" w:hAnsiTheme="minorHAnsi" w:cstheme="minorHAnsi"/>
                <w:b/>
              </w:rPr>
              <w:t xml:space="preserve"> </w:t>
            </w:r>
            <w:r w:rsidRPr="0055499A">
              <w:rPr>
                <w:rFonts w:asciiTheme="minorHAnsi" w:hAnsiTheme="minorHAnsi" w:cstheme="minorHAnsi"/>
                <w:b/>
              </w:rPr>
              <w:t>bahan</w:t>
            </w:r>
            <w:r>
              <w:rPr>
                <w:rFonts w:asciiTheme="minorHAnsi" w:hAnsiTheme="minorHAnsi" w:cstheme="minorHAnsi"/>
                <w:b/>
              </w:rPr>
              <w:t xml:space="preserve"> </w:t>
            </w:r>
            <w:r w:rsidRPr="0055499A">
              <w:rPr>
                <w:rFonts w:asciiTheme="minorHAnsi" w:hAnsiTheme="minorHAnsi" w:cstheme="minorHAnsi"/>
                <w:b/>
              </w:rPr>
              <w:t>dan</w:t>
            </w:r>
            <w:r>
              <w:rPr>
                <w:rFonts w:asciiTheme="minorHAnsi" w:hAnsiTheme="minorHAnsi" w:cstheme="minorHAnsi"/>
                <w:b/>
              </w:rPr>
              <w:t xml:space="preserve"> </w:t>
            </w:r>
            <w:r w:rsidR="009255C0">
              <w:rPr>
                <w:rFonts w:asciiTheme="minorHAnsi" w:hAnsiTheme="minorHAnsi" w:cstheme="minorHAnsi"/>
                <w:b/>
              </w:rPr>
              <w:t>s</w:t>
            </w:r>
            <w:r w:rsidRPr="0055499A">
              <w:rPr>
                <w:rFonts w:asciiTheme="minorHAnsi" w:hAnsiTheme="minorHAnsi" w:cstheme="minorHAnsi"/>
                <w:b/>
              </w:rPr>
              <w:t>istem</w:t>
            </w:r>
            <w:r w:rsidR="004C06BE">
              <w:rPr>
                <w:rFonts w:asciiTheme="minorHAnsi" w:hAnsiTheme="minorHAnsi" w:cstheme="minorHAnsi"/>
                <w:b/>
              </w:rPr>
              <w:t xml:space="preserve"> </w:t>
            </w:r>
          </w:p>
        </w:tc>
        <w:tc>
          <w:tcPr>
            <w:tcW w:w="6804" w:type="dxa"/>
            <w:vAlign w:val="center"/>
          </w:tcPr>
          <w:p w:rsidR="004C06BE" w:rsidRPr="004C06BE" w:rsidRDefault="004C06BE" w:rsidP="004C06BE">
            <w:pPr>
              <w:adjustRightInd/>
              <w:spacing w:line="360" w:lineRule="auto"/>
              <w:rPr>
                <w:rFonts w:asciiTheme="minorHAnsi" w:hAnsiTheme="minorHAnsi" w:cstheme="minorHAnsi"/>
                <w:color w:val="0D0D0D"/>
              </w:rPr>
            </w:pPr>
            <w:r w:rsidRPr="004C06BE">
              <w:rPr>
                <w:rFonts w:asciiTheme="minorHAnsi" w:hAnsiTheme="minorHAnsi" w:cstheme="minorHAnsi"/>
                <w:color w:val="0D0D0D"/>
              </w:rPr>
              <w:t>Peralatan, bahan dan sistem dapat termasuk:</w:t>
            </w:r>
          </w:p>
          <w:p w:rsidR="004C06BE" w:rsidRPr="0055499A" w:rsidRDefault="004C06BE" w:rsidP="0055499A">
            <w:pPr>
              <w:numPr>
                <w:ilvl w:val="0"/>
                <w:numId w:val="17"/>
              </w:numPr>
              <w:tabs>
                <w:tab w:val="left" w:pos="2025"/>
                <w:tab w:val="left" w:pos="2646"/>
                <w:tab w:val="left" w:pos="3681"/>
                <w:tab w:val="left" w:pos="5526"/>
                <w:tab w:val="left" w:pos="6201"/>
              </w:tabs>
              <w:adjustRightInd/>
              <w:spacing w:line="360" w:lineRule="auto"/>
              <w:jc w:val="both"/>
              <w:rPr>
                <w:rFonts w:asciiTheme="minorHAnsi" w:hAnsiTheme="minorHAnsi" w:cstheme="minorHAnsi"/>
                <w:i/>
                <w:iCs/>
                <w:spacing w:val="2"/>
              </w:rPr>
            </w:pPr>
            <w:r w:rsidRPr="004C06BE">
              <w:rPr>
                <w:rFonts w:asciiTheme="minorHAnsi" w:hAnsiTheme="minorHAnsi" w:cstheme="minorHAnsi"/>
                <w:spacing w:val="-2"/>
              </w:rPr>
              <w:t>perlindungan</w:t>
            </w:r>
            <w:r w:rsidRPr="004C06BE">
              <w:rPr>
                <w:rFonts w:asciiTheme="minorHAnsi" w:hAnsiTheme="minorHAnsi" w:cstheme="minorHAnsi"/>
                <w:spacing w:val="-2"/>
              </w:rPr>
              <w:tab/>
              <w:t>d</w:t>
            </w:r>
            <w:r w:rsidR="0055499A">
              <w:rPr>
                <w:rFonts w:asciiTheme="minorHAnsi" w:hAnsiTheme="minorHAnsi" w:cstheme="minorHAnsi"/>
                <w:spacing w:val="-2"/>
              </w:rPr>
              <w:t>an</w:t>
            </w:r>
            <w:r w:rsidR="0055499A">
              <w:rPr>
                <w:rFonts w:asciiTheme="minorHAnsi" w:hAnsiTheme="minorHAnsi" w:cstheme="minorHAnsi"/>
                <w:spacing w:val="-2"/>
              </w:rPr>
              <w:tab/>
              <w:t>fasilitas</w:t>
            </w:r>
            <w:r w:rsidR="0055499A">
              <w:rPr>
                <w:rFonts w:asciiTheme="minorHAnsi" w:hAnsiTheme="minorHAnsi" w:cstheme="minorHAnsi"/>
                <w:spacing w:val="-2"/>
              </w:rPr>
              <w:tab/>
              <w:t>pengendalian</w:t>
            </w:r>
            <w:r w:rsidR="0055499A">
              <w:rPr>
                <w:rFonts w:asciiTheme="minorHAnsi" w:hAnsiTheme="minorHAnsi" w:cstheme="minorHAnsi"/>
                <w:spacing w:val="-2"/>
              </w:rPr>
              <w:tab/>
              <w:t xml:space="preserve">fisik </w:t>
            </w:r>
            <w:r w:rsidRPr="004C06BE">
              <w:rPr>
                <w:rFonts w:asciiTheme="minorHAnsi" w:hAnsiTheme="minorHAnsi" w:cstheme="minorHAnsi"/>
                <w:spacing w:val="-2"/>
              </w:rPr>
              <w:t>(</w:t>
            </w:r>
            <w:r w:rsidRPr="004C06BE">
              <w:rPr>
                <w:rFonts w:asciiTheme="minorHAnsi" w:hAnsiTheme="minorHAnsi" w:cstheme="minorHAnsi"/>
                <w:i/>
                <w:iCs/>
                <w:spacing w:val="2"/>
              </w:rPr>
              <w:t>physical</w:t>
            </w:r>
            <w:r w:rsidR="0055499A">
              <w:rPr>
                <w:rFonts w:asciiTheme="minorHAnsi" w:hAnsiTheme="minorHAnsi" w:cstheme="minorHAnsi"/>
                <w:i/>
                <w:iCs/>
                <w:spacing w:val="2"/>
              </w:rPr>
              <w:t xml:space="preserve"> </w:t>
            </w:r>
            <w:r w:rsidRPr="0055499A">
              <w:rPr>
                <w:rFonts w:asciiTheme="minorHAnsi" w:hAnsiTheme="minorHAnsi" w:cstheme="minorHAnsi"/>
                <w:i/>
                <w:iCs/>
                <w:spacing w:val="8"/>
              </w:rPr>
              <w:t xml:space="preserve">containment facilities) </w:t>
            </w:r>
            <w:r w:rsidRPr="0055499A">
              <w:rPr>
                <w:rFonts w:asciiTheme="minorHAnsi" w:hAnsiTheme="minorHAnsi" w:cstheme="minorHAnsi"/>
                <w:spacing w:val="8"/>
              </w:rPr>
              <w:t xml:space="preserve">untuk menangani mikroorganisme </w:t>
            </w:r>
            <w:r w:rsidRPr="0055499A">
              <w:rPr>
                <w:rFonts w:asciiTheme="minorHAnsi" w:hAnsiTheme="minorHAnsi" w:cstheme="minorHAnsi"/>
              </w:rPr>
              <w:t xml:space="preserve">secara aman, seperti sarung tangan, jas lab, masker dan </w:t>
            </w:r>
            <w:r w:rsidRPr="0055499A">
              <w:rPr>
                <w:rFonts w:asciiTheme="minorHAnsi" w:hAnsiTheme="minorHAnsi" w:cstheme="minorHAnsi"/>
                <w:spacing w:val="-1"/>
                <w:w w:val="99"/>
              </w:rPr>
              <w:t xml:space="preserve">kacamata pelindung dan sarung tangan untuk bekerja dengan </w:t>
            </w:r>
            <w:r w:rsidRPr="0055499A">
              <w:rPr>
                <w:rFonts w:asciiTheme="minorHAnsi" w:hAnsiTheme="minorHAnsi" w:cstheme="minorHAnsi"/>
                <w:w w:val="97"/>
              </w:rPr>
              <w:t>suhu panas dan dingin yang ekstrim</w:t>
            </w:r>
          </w:p>
          <w:p w:rsidR="004C06BE" w:rsidRPr="004C06BE" w:rsidRDefault="004C06BE" w:rsidP="004C06BE">
            <w:pPr>
              <w:numPr>
                <w:ilvl w:val="0"/>
                <w:numId w:val="17"/>
              </w:numPr>
              <w:adjustRightInd/>
              <w:spacing w:line="360" w:lineRule="auto"/>
              <w:rPr>
                <w:rFonts w:asciiTheme="minorHAnsi" w:hAnsiTheme="minorHAnsi" w:cstheme="minorHAnsi"/>
              </w:rPr>
            </w:pPr>
            <w:r w:rsidRPr="004C06BE">
              <w:rPr>
                <w:rFonts w:asciiTheme="minorHAnsi" w:hAnsiTheme="minorHAnsi" w:cstheme="minorHAnsi"/>
              </w:rPr>
              <w:t>lemari dan inkubator karbon dioksida</w:t>
            </w:r>
          </w:p>
          <w:p w:rsidR="004C06BE" w:rsidRPr="0055499A" w:rsidRDefault="004C06BE" w:rsidP="0055499A">
            <w:pPr>
              <w:numPr>
                <w:ilvl w:val="0"/>
                <w:numId w:val="17"/>
              </w:numPr>
              <w:adjustRightInd/>
              <w:spacing w:line="360" w:lineRule="auto"/>
              <w:rPr>
                <w:rFonts w:asciiTheme="minorHAnsi" w:hAnsiTheme="minorHAnsi" w:cstheme="minorHAnsi"/>
                <w:spacing w:val="1"/>
              </w:rPr>
            </w:pPr>
            <w:r w:rsidRPr="004C06BE">
              <w:rPr>
                <w:rFonts w:asciiTheme="minorHAnsi" w:hAnsiTheme="minorHAnsi" w:cstheme="minorHAnsi"/>
                <w:spacing w:val="1"/>
              </w:rPr>
              <w:t>peralatan untuk memindahkan, misalnya ose inokulasi, pipet</w:t>
            </w:r>
            <w:r w:rsidR="0055499A">
              <w:rPr>
                <w:rFonts w:asciiTheme="minorHAnsi" w:hAnsiTheme="minorHAnsi" w:cstheme="minorHAnsi"/>
                <w:spacing w:val="1"/>
              </w:rPr>
              <w:t xml:space="preserve"> </w:t>
            </w:r>
            <w:r w:rsidR="0055499A">
              <w:rPr>
                <w:rFonts w:asciiTheme="minorHAnsi" w:hAnsiTheme="minorHAnsi" w:cstheme="minorHAnsi"/>
              </w:rPr>
              <w:t xml:space="preserve">(kuantitatif dan </w:t>
            </w:r>
            <w:r w:rsidRPr="0055499A">
              <w:rPr>
                <w:rFonts w:asciiTheme="minorHAnsi" w:hAnsiTheme="minorHAnsi" w:cstheme="minorHAnsi"/>
              </w:rPr>
              <w:t>kualitatif), labu , tabung dan spatula</w:t>
            </w:r>
          </w:p>
          <w:p w:rsidR="004C06BE" w:rsidRPr="004C06BE" w:rsidRDefault="004C06BE" w:rsidP="004C06BE">
            <w:pPr>
              <w:numPr>
                <w:ilvl w:val="0"/>
                <w:numId w:val="17"/>
              </w:numPr>
              <w:adjustRightInd/>
              <w:spacing w:line="360" w:lineRule="auto"/>
              <w:rPr>
                <w:rFonts w:asciiTheme="minorHAnsi" w:hAnsiTheme="minorHAnsi" w:cstheme="minorHAnsi"/>
              </w:rPr>
            </w:pPr>
            <w:r w:rsidRPr="004C06BE">
              <w:rPr>
                <w:rFonts w:asciiTheme="minorHAnsi" w:hAnsiTheme="minorHAnsi" w:cstheme="minorHAnsi"/>
              </w:rPr>
              <w:t>wadah nitrogen cair untuk penyimpanan sel</w:t>
            </w:r>
          </w:p>
          <w:p w:rsidR="004C06BE" w:rsidRPr="004C06BE" w:rsidRDefault="004C06BE" w:rsidP="004C06BE">
            <w:pPr>
              <w:numPr>
                <w:ilvl w:val="0"/>
                <w:numId w:val="17"/>
              </w:numPr>
              <w:adjustRightInd/>
              <w:spacing w:line="360" w:lineRule="auto"/>
              <w:rPr>
                <w:rFonts w:asciiTheme="minorHAnsi" w:hAnsiTheme="minorHAnsi" w:cstheme="minorHAnsi"/>
              </w:rPr>
            </w:pPr>
            <w:r w:rsidRPr="004C06BE">
              <w:rPr>
                <w:rFonts w:asciiTheme="minorHAnsi" w:hAnsiTheme="minorHAnsi" w:cstheme="minorHAnsi"/>
              </w:rPr>
              <w:t>membran filtrasi</w:t>
            </w:r>
          </w:p>
          <w:p w:rsidR="004C06BE" w:rsidRPr="004C06BE" w:rsidRDefault="004C06BE" w:rsidP="004C06BE">
            <w:pPr>
              <w:numPr>
                <w:ilvl w:val="0"/>
                <w:numId w:val="17"/>
              </w:numPr>
              <w:adjustRightInd/>
              <w:spacing w:line="360" w:lineRule="auto"/>
              <w:ind w:left="288" w:right="72" w:hanging="216"/>
              <w:rPr>
                <w:rFonts w:asciiTheme="minorHAnsi" w:hAnsiTheme="minorHAnsi" w:cstheme="minorHAnsi"/>
              </w:rPr>
            </w:pPr>
            <w:r w:rsidRPr="004C06BE">
              <w:rPr>
                <w:rFonts w:asciiTheme="minorHAnsi" w:hAnsiTheme="minorHAnsi" w:cstheme="minorHAnsi"/>
              </w:rPr>
              <w:t>mikroskop dengan medan cerah dan sistem pencahayaan lain yang relevan dan mikroskop stereo</w:t>
            </w:r>
          </w:p>
          <w:p w:rsidR="004C06BE" w:rsidRPr="004C06BE" w:rsidRDefault="004C06BE" w:rsidP="004C06BE">
            <w:pPr>
              <w:numPr>
                <w:ilvl w:val="0"/>
                <w:numId w:val="17"/>
              </w:numPr>
              <w:adjustRightInd/>
              <w:spacing w:line="360" w:lineRule="auto"/>
              <w:rPr>
                <w:rFonts w:asciiTheme="minorHAnsi" w:hAnsiTheme="minorHAnsi" w:cstheme="minorHAnsi"/>
              </w:rPr>
            </w:pPr>
            <w:r w:rsidRPr="004C06BE">
              <w:rPr>
                <w:rFonts w:asciiTheme="minorHAnsi" w:hAnsiTheme="minorHAnsi" w:cstheme="minorHAnsi"/>
              </w:rPr>
              <w:t>wadah untuk enumerasi mikro</w:t>
            </w:r>
          </w:p>
          <w:p w:rsidR="004C06BE" w:rsidRPr="004C06BE" w:rsidRDefault="004C06BE" w:rsidP="004C06BE">
            <w:pPr>
              <w:numPr>
                <w:ilvl w:val="0"/>
                <w:numId w:val="17"/>
              </w:numPr>
              <w:adjustRightInd/>
              <w:spacing w:line="360" w:lineRule="auto"/>
              <w:rPr>
                <w:rFonts w:asciiTheme="minorHAnsi" w:hAnsiTheme="minorHAnsi" w:cstheme="minorHAnsi"/>
              </w:rPr>
            </w:pPr>
            <w:r w:rsidRPr="004C06BE">
              <w:rPr>
                <w:rFonts w:asciiTheme="minorHAnsi" w:hAnsiTheme="minorHAnsi" w:cstheme="minorHAnsi"/>
              </w:rPr>
              <w:t>perangkat penghitung koloni</w:t>
            </w:r>
          </w:p>
          <w:p w:rsidR="004C06BE" w:rsidRPr="004C06BE" w:rsidRDefault="004C06BE" w:rsidP="004C06BE">
            <w:pPr>
              <w:numPr>
                <w:ilvl w:val="0"/>
                <w:numId w:val="17"/>
              </w:numPr>
              <w:adjustRightInd/>
              <w:spacing w:line="360" w:lineRule="auto"/>
              <w:rPr>
                <w:rFonts w:asciiTheme="minorHAnsi" w:hAnsiTheme="minorHAnsi" w:cstheme="minorHAnsi"/>
              </w:rPr>
            </w:pPr>
            <w:r w:rsidRPr="004C06BE">
              <w:rPr>
                <w:rFonts w:asciiTheme="minorHAnsi" w:hAnsiTheme="minorHAnsi" w:cstheme="minorHAnsi"/>
              </w:rPr>
              <w:t>pembakar bunsen dan insinerator</w:t>
            </w:r>
          </w:p>
          <w:p w:rsidR="004C06BE" w:rsidRPr="004C06BE" w:rsidRDefault="004C06BE" w:rsidP="004C06BE">
            <w:pPr>
              <w:numPr>
                <w:ilvl w:val="0"/>
                <w:numId w:val="17"/>
              </w:numPr>
              <w:adjustRightInd/>
              <w:spacing w:line="360" w:lineRule="auto"/>
              <w:rPr>
                <w:rFonts w:asciiTheme="minorHAnsi" w:hAnsiTheme="minorHAnsi" w:cstheme="minorHAnsi"/>
              </w:rPr>
            </w:pPr>
            <w:r w:rsidRPr="004C06BE">
              <w:rPr>
                <w:rFonts w:asciiTheme="minorHAnsi" w:hAnsiTheme="minorHAnsi" w:cstheme="minorHAnsi"/>
              </w:rPr>
              <w:t>Inkubator dan penangas air</w:t>
            </w:r>
          </w:p>
          <w:p w:rsidR="004C06BE" w:rsidRPr="004C06BE" w:rsidRDefault="004C06BE" w:rsidP="004C06BE">
            <w:pPr>
              <w:numPr>
                <w:ilvl w:val="0"/>
                <w:numId w:val="17"/>
              </w:numPr>
              <w:adjustRightInd/>
              <w:spacing w:line="360" w:lineRule="auto"/>
              <w:ind w:left="288" w:right="72" w:hanging="216"/>
              <w:jc w:val="both"/>
              <w:rPr>
                <w:rFonts w:asciiTheme="minorHAnsi" w:hAnsiTheme="minorHAnsi" w:cstheme="minorHAnsi"/>
                <w:w w:val="98"/>
              </w:rPr>
            </w:pPr>
            <w:r w:rsidRPr="004C06BE">
              <w:rPr>
                <w:rFonts w:asciiTheme="minorHAnsi" w:hAnsiTheme="minorHAnsi" w:cstheme="minorHAnsi"/>
              </w:rPr>
              <w:t xml:space="preserve">anaerobik </w:t>
            </w:r>
            <w:r w:rsidRPr="004C06BE">
              <w:rPr>
                <w:rFonts w:asciiTheme="minorHAnsi" w:hAnsiTheme="minorHAnsi" w:cstheme="minorHAnsi"/>
                <w:i/>
                <w:iCs/>
              </w:rPr>
              <w:t xml:space="preserve">jar, </w:t>
            </w:r>
            <w:r w:rsidRPr="004C06BE">
              <w:rPr>
                <w:rFonts w:asciiTheme="minorHAnsi" w:hAnsiTheme="minorHAnsi" w:cstheme="minorHAnsi"/>
              </w:rPr>
              <w:t xml:space="preserve">ruang fermentasi, sistem kultur yang terus </w:t>
            </w:r>
            <w:r w:rsidRPr="004C06BE">
              <w:rPr>
                <w:rFonts w:asciiTheme="minorHAnsi" w:hAnsiTheme="minorHAnsi" w:cstheme="minorHAnsi"/>
                <w:spacing w:val="-20"/>
              </w:rPr>
              <w:t xml:space="preserve">menerus dan perangkat lain untuk mengendalikan lingkungan </w:t>
            </w:r>
            <w:r w:rsidRPr="004C06BE">
              <w:rPr>
                <w:rFonts w:asciiTheme="minorHAnsi" w:hAnsiTheme="minorHAnsi" w:cstheme="minorHAnsi"/>
                <w:w w:val="98"/>
              </w:rPr>
              <w:t>pertumbuhan mikro-organisme</w:t>
            </w:r>
          </w:p>
          <w:p w:rsidR="004C06BE" w:rsidRPr="004C06BE" w:rsidRDefault="004C06BE" w:rsidP="004C06BE">
            <w:pPr>
              <w:numPr>
                <w:ilvl w:val="0"/>
                <w:numId w:val="17"/>
              </w:numPr>
              <w:tabs>
                <w:tab w:val="left" w:pos="396"/>
              </w:tabs>
              <w:adjustRightInd/>
              <w:spacing w:line="360" w:lineRule="auto"/>
              <w:ind w:left="288" w:right="72" w:hanging="216"/>
              <w:rPr>
                <w:rFonts w:asciiTheme="minorHAnsi" w:hAnsiTheme="minorHAnsi" w:cstheme="minorHAnsi"/>
              </w:rPr>
            </w:pPr>
            <w:r w:rsidRPr="004C06BE">
              <w:rPr>
                <w:rFonts w:asciiTheme="minorHAnsi" w:hAnsiTheme="minorHAnsi" w:cstheme="minorHAnsi"/>
                <w:spacing w:val="2"/>
              </w:rPr>
              <w:t>sistem manajemen informasi laboratorium (LIMS), database,</w:t>
            </w:r>
            <w:r w:rsidRPr="004C06BE">
              <w:rPr>
                <w:rFonts w:asciiTheme="minorHAnsi" w:hAnsiTheme="minorHAnsi" w:cstheme="minorHAnsi"/>
                <w:spacing w:val="2"/>
              </w:rPr>
              <w:br/>
            </w:r>
            <w:r w:rsidRPr="004C06BE">
              <w:rPr>
                <w:rFonts w:asciiTheme="minorHAnsi" w:hAnsiTheme="minorHAnsi" w:cstheme="minorHAnsi"/>
              </w:rPr>
              <w:t>sistem rekaman dan pengarsipan</w:t>
            </w:r>
          </w:p>
          <w:p w:rsidR="004C06BE" w:rsidRPr="004C06BE" w:rsidRDefault="004C06BE" w:rsidP="004C06BE">
            <w:pPr>
              <w:numPr>
                <w:ilvl w:val="0"/>
                <w:numId w:val="17"/>
              </w:numPr>
              <w:adjustRightInd/>
              <w:spacing w:line="360" w:lineRule="auto"/>
              <w:ind w:left="288" w:right="72" w:hanging="216"/>
              <w:rPr>
                <w:rFonts w:asciiTheme="minorHAnsi" w:hAnsiTheme="minorHAnsi" w:cstheme="minorHAnsi"/>
              </w:rPr>
            </w:pPr>
            <w:r w:rsidRPr="004C06BE">
              <w:rPr>
                <w:rFonts w:asciiTheme="minorHAnsi" w:hAnsiTheme="minorHAnsi" w:cstheme="minorHAnsi"/>
                <w:spacing w:val="-4"/>
              </w:rPr>
              <w:lastRenderedPageBreak/>
              <w:t xml:space="preserve">pewarnaan, media, peraksi dan bahan biologis yang diperlukan </w:t>
            </w:r>
            <w:r w:rsidRPr="004C06BE">
              <w:rPr>
                <w:rFonts w:asciiTheme="minorHAnsi" w:hAnsiTheme="minorHAnsi" w:cstheme="minorHAnsi"/>
              </w:rPr>
              <w:t>untuk pengujian laboratorium</w:t>
            </w:r>
          </w:p>
          <w:p w:rsidR="004C06BE" w:rsidRPr="004C06BE" w:rsidRDefault="004C06BE" w:rsidP="004C06BE">
            <w:pPr>
              <w:numPr>
                <w:ilvl w:val="0"/>
                <w:numId w:val="17"/>
              </w:numPr>
              <w:adjustRightInd/>
              <w:spacing w:line="360" w:lineRule="auto"/>
              <w:rPr>
                <w:rFonts w:asciiTheme="minorHAnsi" w:hAnsiTheme="minorHAnsi" w:cstheme="minorHAnsi"/>
              </w:rPr>
            </w:pPr>
            <w:r w:rsidRPr="004C06BE">
              <w:rPr>
                <w:rFonts w:asciiTheme="minorHAnsi" w:hAnsiTheme="minorHAnsi" w:cstheme="minorHAnsi"/>
              </w:rPr>
              <w:t>alat gelas dan alat ukur laboratorium</w:t>
            </w:r>
          </w:p>
          <w:p w:rsidR="004C06BE" w:rsidRPr="004C06BE" w:rsidRDefault="004C06BE" w:rsidP="004C06BE">
            <w:pPr>
              <w:numPr>
                <w:ilvl w:val="0"/>
                <w:numId w:val="17"/>
              </w:numPr>
              <w:adjustRightInd/>
              <w:spacing w:line="360" w:lineRule="auto"/>
              <w:ind w:left="288" w:right="72" w:hanging="216"/>
              <w:rPr>
                <w:rFonts w:asciiTheme="minorHAnsi" w:hAnsiTheme="minorHAnsi" w:cstheme="minorHAnsi"/>
              </w:rPr>
            </w:pPr>
            <w:r w:rsidRPr="004C06BE">
              <w:rPr>
                <w:rFonts w:asciiTheme="minorHAnsi" w:hAnsiTheme="minorHAnsi" w:cstheme="minorHAnsi"/>
                <w:spacing w:val="8"/>
              </w:rPr>
              <w:t xml:space="preserve">larutan dan peralatan desinfektan dan sterilisasi, seperti </w:t>
            </w:r>
            <w:r w:rsidRPr="004C06BE">
              <w:rPr>
                <w:rFonts w:asciiTheme="minorHAnsi" w:hAnsiTheme="minorHAnsi" w:cstheme="minorHAnsi"/>
              </w:rPr>
              <w:t>lampu ultraviolet (UV)</w:t>
            </w:r>
          </w:p>
          <w:p w:rsidR="004C06BE" w:rsidRPr="004C06BE" w:rsidRDefault="004C06BE" w:rsidP="004C06BE">
            <w:pPr>
              <w:numPr>
                <w:ilvl w:val="0"/>
                <w:numId w:val="17"/>
              </w:numPr>
              <w:tabs>
                <w:tab w:val="clear" w:pos="288"/>
                <w:tab w:val="num" w:pos="360"/>
              </w:tabs>
              <w:spacing w:line="360" w:lineRule="auto"/>
              <w:ind w:left="288" w:right="72" w:hanging="216"/>
              <w:jc w:val="both"/>
              <w:rPr>
                <w:rFonts w:asciiTheme="minorHAnsi" w:hAnsiTheme="minorHAnsi" w:cstheme="minorHAnsi"/>
                <w:color w:val="0D0D0D"/>
              </w:rPr>
            </w:pPr>
            <w:r w:rsidRPr="004C06BE">
              <w:rPr>
                <w:rFonts w:asciiTheme="minorHAnsi" w:hAnsiTheme="minorHAnsi" w:cstheme="minorHAnsi"/>
              </w:rPr>
              <w:t xml:space="preserve">bahan yang cocok untuk menampung, mengumpulkan, </w:t>
            </w:r>
            <w:r w:rsidRPr="004C06BE">
              <w:rPr>
                <w:rFonts w:asciiTheme="minorHAnsi" w:hAnsiTheme="minorHAnsi" w:cstheme="minorHAnsi"/>
                <w:spacing w:val="-4"/>
              </w:rPr>
              <w:t xml:space="preserve">mengolah dan memusnahkan limbah biologis dan non-biologis </w:t>
            </w:r>
            <w:r w:rsidRPr="004C06BE">
              <w:rPr>
                <w:rFonts w:asciiTheme="minorHAnsi" w:hAnsiTheme="minorHAnsi" w:cstheme="minorHAnsi"/>
                <w:w w:val="97"/>
              </w:rPr>
              <w:t>secara aman</w:t>
            </w:r>
          </w:p>
        </w:tc>
      </w:tr>
      <w:tr w:rsidR="001740DA" w:rsidTr="00753FB7">
        <w:tc>
          <w:tcPr>
            <w:tcW w:w="2410" w:type="dxa"/>
          </w:tcPr>
          <w:p w:rsidR="001740DA" w:rsidRPr="0055499A" w:rsidRDefault="001740DA" w:rsidP="001740DA">
            <w:pPr>
              <w:adjustRightInd/>
              <w:spacing w:line="360" w:lineRule="auto"/>
              <w:ind w:right="34"/>
              <w:jc w:val="center"/>
              <w:rPr>
                <w:rFonts w:asciiTheme="minorHAnsi" w:hAnsiTheme="minorHAnsi" w:cstheme="minorHAnsi"/>
                <w:b/>
              </w:rPr>
            </w:pPr>
            <w:r w:rsidRPr="00563985">
              <w:rPr>
                <w:rFonts w:ascii="Bookman Old Style" w:hAnsi="Bookman Old Style" w:cs="Bookman Old Style"/>
                <w:b/>
                <w:bCs/>
                <w:color w:val="0D0D0D"/>
                <w:sz w:val="22"/>
                <w:szCs w:val="22"/>
              </w:rPr>
              <w:lastRenderedPageBreak/>
              <w:t>Komunikasi</w:t>
            </w:r>
          </w:p>
        </w:tc>
        <w:tc>
          <w:tcPr>
            <w:tcW w:w="6804" w:type="dxa"/>
            <w:vAlign w:val="center"/>
          </w:tcPr>
          <w:p w:rsidR="001740DA" w:rsidRPr="00563985" w:rsidRDefault="001740DA" w:rsidP="001740DA">
            <w:pPr>
              <w:adjustRightInd/>
              <w:spacing w:before="72" w:line="187" w:lineRule="auto"/>
              <w:ind w:right="1758"/>
              <w:rPr>
                <w:rFonts w:ascii="Bookman Old Style" w:hAnsi="Bookman Old Style" w:cs="Bookman Old Style"/>
                <w:sz w:val="22"/>
                <w:szCs w:val="22"/>
              </w:rPr>
            </w:pPr>
            <w:r w:rsidRPr="00563985">
              <w:rPr>
                <w:rFonts w:ascii="Bookman Old Style" w:hAnsi="Bookman Old Style" w:cs="Bookman Old Style"/>
                <w:sz w:val="22"/>
                <w:szCs w:val="22"/>
              </w:rPr>
              <w:t>Komunikasi dapat melibatkan:</w:t>
            </w:r>
          </w:p>
          <w:p w:rsidR="001740DA" w:rsidRDefault="001740DA" w:rsidP="001740DA">
            <w:pPr>
              <w:numPr>
                <w:ilvl w:val="0"/>
                <w:numId w:val="8"/>
              </w:numPr>
              <w:tabs>
                <w:tab w:val="left" w:pos="1665"/>
                <w:tab w:val="left" w:pos="2412"/>
                <w:tab w:val="left" w:pos="3636"/>
              </w:tabs>
              <w:adjustRightInd/>
              <w:spacing w:before="36"/>
              <w:ind w:left="360" w:right="72" w:hanging="288"/>
              <w:rPr>
                <w:rFonts w:ascii="Bookman Old Style" w:hAnsi="Bookman Old Style" w:cs="Bookman Old Style"/>
                <w:sz w:val="22"/>
                <w:szCs w:val="22"/>
              </w:rPr>
            </w:pPr>
            <w:r w:rsidRPr="00563985">
              <w:rPr>
                <w:rFonts w:ascii="Bookman Old Style" w:hAnsi="Bookman Old Style" w:cs="Bookman Old Style"/>
                <w:spacing w:val="-2"/>
                <w:sz w:val="22"/>
                <w:szCs w:val="22"/>
              </w:rPr>
              <w:t>penyelia</w:t>
            </w:r>
            <w:r w:rsidRPr="00563985">
              <w:rPr>
                <w:rFonts w:ascii="Bookman Old Style" w:hAnsi="Bookman Old Style" w:cs="Bookman Old Style"/>
                <w:spacing w:val="-2"/>
                <w:sz w:val="22"/>
                <w:szCs w:val="22"/>
              </w:rPr>
              <w:tab/>
              <w:t>dan</w:t>
            </w:r>
            <w:r w:rsidRPr="00563985">
              <w:rPr>
                <w:rFonts w:ascii="Bookman Old Style" w:hAnsi="Bookman Old Style" w:cs="Bookman Old Style"/>
                <w:spacing w:val="-2"/>
                <w:sz w:val="22"/>
                <w:szCs w:val="22"/>
              </w:rPr>
              <w:tab/>
              <w:t>manajer</w:t>
            </w:r>
            <w:r w:rsidRPr="00563985">
              <w:rPr>
                <w:rFonts w:ascii="Bookman Old Style" w:hAnsi="Bookman Old Style" w:cs="Bookman Old Style"/>
                <w:spacing w:val="-2"/>
                <w:sz w:val="22"/>
                <w:szCs w:val="22"/>
              </w:rPr>
              <w:tab/>
              <w:t>(laboratorium,</w:t>
            </w:r>
            <w:r w:rsidRPr="00563985">
              <w:rPr>
                <w:rFonts w:ascii="Bookman Old Style" w:hAnsi="Bookman Old Style" w:cs="Bookman Old Style"/>
                <w:sz w:val="22"/>
                <w:szCs w:val="22"/>
              </w:rPr>
              <w:br/>
              <w:t>kualitas dan layanan pelanggan)</w:t>
            </w:r>
          </w:p>
          <w:p w:rsidR="001740DA" w:rsidRPr="001740DA" w:rsidRDefault="001740DA" w:rsidP="001740DA">
            <w:pPr>
              <w:numPr>
                <w:ilvl w:val="0"/>
                <w:numId w:val="8"/>
              </w:numPr>
              <w:tabs>
                <w:tab w:val="left" w:pos="1665"/>
                <w:tab w:val="left" w:pos="2412"/>
                <w:tab w:val="left" w:pos="3636"/>
              </w:tabs>
              <w:adjustRightInd/>
              <w:spacing w:before="36"/>
              <w:ind w:left="360" w:right="72" w:hanging="288"/>
              <w:rPr>
                <w:rFonts w:ascii="Bookman Old Style" w:hAnsi="Bookman Old Style" w:cs="Bookman Old Style"/>
                <w:sz w:val="22"/>
                <w:szCs w:val="22"/>
              </w:rPr>
            </w:pPr>
            <w:r w:rsidRPr="00563985">
              <w:rPr>
                <w:rFonts w:ascii="Bookman Old Style" w:hAnsi="Bookman Old Style" w:cs="Bookman Old Style"/>
                <w:sz w:val="22"/>
                <w:szCs w:val="22"/>
              </w:rPr>
              <w:t xml:space="preserve">personel di laboratorium lain dalam </w:t>
            </w:r>
            <w:r w:rsidRPr="00563985">
              <w:rPr>
                <w:rFonts w:ascii="Bookman Old Style" w:hAnsi="Bookman Old Style" w:cs="Bookman Old Style"/>
                <w:spacing w:val="-3"/>
                <w:w w:val="110"/>
                <w:sz w:val="22"/>
                <w:szCs w:val="22"/>
              </w:rPr>
              <w:t xml:space="preserve">perusahaan atau perusahaan lain yang </w:t>
            </w:r>
            <w:r w:rsidRPr="00563985">
              <w:rPr>
                <w:rFonts w:ascii="Bookman Old Style" w:hAnsi="Bookman Old Style" w:cs="Bookman Old Style"/>
                <w:w w:val="98"/>
                <w:sz w:val="22"/>
                <w:szCs w:val="22"/>
              </w:rPr>
              <w:t>telah ditunjuk</w:t>
            </w:r>
          </w:p>
          <w:p w:rsidR="001740DA" w:rsidRPr="001740DA" w:rsidRDefault="001740DA" w:rsidP="001740DA">
            <w:pPr>
              <w:numPr>
                <w:ilvl w:val="0"/>
                <w:numId w:val="8"/>
              </w:numPr>
              <w:tabs>
                <w:tab w:val="left" w:pos="1665"/>
                <w:tab w:val="left" w:pos="2412"/>
                <w:tab w:val="left" w:pos="3636"/>
              </w:tabs>
              <w:adjustRightInd/>
              <w:spacing w:before="36"/>
              <w:ind w:left="360" w:right="72" w:hanging="288"/>
              <w:rPr>
                <w:rFonts w:ascii="Bookman Old Style" w:hAnsi="Bookman Old Style" w:cs="Bookman Old Style"/>
                <w:sz w:val="22"/>
                <w:szCs w:val="22"/>
              </w:rPr>
            </w:pPr>
            <w:r w:rsidRPr="00563985">
              <w:rPr>
                <w:rFonts w:ascii="Bookman Old Style" w:hAnsi="Bookman Old Style" w:cs="Bookman Old Style"/>
                <w:spacing w:val="-4"/>
                <w:sz w:val="22"/>
                <w:szCs w:val="22"/>
              </w:rPr>
              <w:t>pelanggan, pasien dan klien</w:t>
            </w:r>
          </w:p>
          <w:p w:rsidR="001740DA" w:rsidRPr="00563985" w:rsidRDefault="001740DA" w:rsidP="001740DA">
            <w:pPr>
              <w:numPr>
                <w:ilvl w:val="0"/>
                <w:numId w:val="8"/>
              </w:numPr>
              <w:tabs>
                <w:tab w:val="left" w:pos="1665"/>
                <w:tab w:val="left" w:pos="2412"/>
                <w:tab w:val="left" w:pos="3636"/>
              </w:tabs>
              <w:adjustRightInd/>
              <w:spacing w:before="36"/>
              <w:ind w:left="360" w:right="72" w:hanging="288"/>
              <w:rPr>
                <w:rFonts w:ascii="Bookman Old Style" w:hAnsi="Bookman Old Style" w:cs="Bookman Old Style"/>
                <w:sz w:val="22"/>
                <w:szCs w:val="22"/>
              </w:rPr>
            </w:pPr>
            <w:r w:rsidRPr="00563985">
              <w:rPr>
                <w:rFonts w:ascii="Bookman Old Style" w:hAnsi="Bookman Old Style" w:cs="Bookman Old Style"/>
                <w:spacing w:val="6"/>
                <w:sz w:val="22"/>
                <w:szCs w:val="22"/>
              </w:rPr>
              <w:t>auditor eksternal dan lembaga akreditasi</w:t>
            </w:r>
            <w:r>
              <w:rPr>
                <w:rFonts w:ascii="Bookman Old Style" w:hAnsi="Bookman Old Style" w:cs="Bookman Old Style"/>
                <w:spacing w:val="6"/>
                <w:sz w:val="22"/>
                <w:szCs w:val="22"/>
              </w:rPr>
              <w:t xml:space="preserve"> </w:t>
            </w:r>
            <w:r w:rsidRPr="00563985">
              <w:rPr>
                <w:rFonts w:ascii="Bookman Old Style" w:hAnsi="Bookman Old Style" w:cs="Bookman Old Style"/>
                <w:sz w:val="22"/>
                <w:szCs w:val="22"/>
              </w:rPr>
              <w:t>misalnya Komite Akreditasi Nasional (KAN)</w:t>
            </w:r>
          </w:p>
        </w:tc>
      </w:tr>
      <w:tr w:rsidR="001740DA" w:rsidTr="001740DA">
        <w:trPr>
          <w:trHeight w:val="4626"/>
        </w:trPr>
        <w:tc>
          <w:tcPr>
            <w:tcW w:w="2410" w:type="dxa"/>
          </w:tcPr>
          <w:p w:rsidR="001740DA" w:rsidRPr="00CA4076" w:rsidRDefault="001740DA" w:rsidP="001740DA">
            <w:pPr>
              <w:tabs>
                <w:tab w:val="left" w:pos="2169"/>
              </w:tabs>
              <w:adjustRightInd/>
              <w:ind w:left="54"/>
              <w:jc w:val="both"/>
              <w:rPr>
                <w:rFonts w:asciiTheme="minorHAnsi" w:hAnsiTheme="minorHAnsi" w:cstheme="minorHAnsi"/>
                <w:b/>
                <w:bCs/>
                <w:color w:val="0D0D0D"/>
                <w:szCs w:val="22"/>
              </w:rPr>
            </w:pPr>
            <w:r w:rsidRPr="00CA4076">
              <w:rPr>
                <w:rFonts w:asciiTheme="minorHAnsi" w:hAnsiTheme="minorHAnsi" w:cstheme="minorHAnsi"/>
                <w:b/>
                <w:bCs/>
                <w:color w:val="0D0D0D"/>
                <w:spacing w:val="-2"/>
                <w:szCs w:val="22"/>
              </w:rPr>
              <w:t>Persyaratan Manajemen</w:t>
            </w:r>
            <w:r w:rsidRPr="00CA4076">
              <w:rPr>
                <w:rFonts w:asciiTheme="minorHAnsi" w:hAnsiTheme="minorHAnsi" w:cstheme="minorHAnsi"/>
                <w:b/>
                <w:bCs/>
                <w:color w:val="0D0D0D"/>
                <w:szCs w:val="22"/>
              </w:rPr>
              <w:t xml:space="preserve"> </w:t>
            </w:r>
            <w:r w:rsidRPr="00CA4076">
              <w:rPr>
                <w:rFonts w:asciiTheme="minorHAnsi" w:hAnsiTheme="minorHAnsi" w:cstheme="minorHAnsi"/>
                <w:b/>
                <w:bCs/>
                <w:color w:val="0D0D0D"/>
                <w:spacing w:val="3"/>
                <w:szCs w:val="22"/>
              </w:rPr>
              <w:t>Kesehatan dan Keselamatan</w:t>
            </w:r>
          </w:p>
          <w:p w:rsidR="001740DA" w:rsidRPr="00563985" w:rsidRDefault="001740DA" w:rsidP="001740DA">
            <w:pPr>
              <w:ind w:left="54"/>
              <w:jc w:val="both"/>
              <w:rPr>
                <w:rFonts w:ascii="Bookman Old Style" w:hAnsi="Bookman Old Style" w:cs="Bookman Old Style"/>
                <w:b/>
                <w:bCs/>
                <w:color w:val="0D0D0D"/>
                <w:sz w:val="22"/>
                <w:szCs w:val="22"/>
              </w:rPr>
            </w:pPr>
            <w:r w:rsidRPr="00CA4076">
              <w:rPr>
                <w:rFonts w:asciiTheme="minorHAnsi" w:hAnsiTheme="minorHAnsi" w:cstheme="minorHAnsi"/>
                <w:b/>
                <w:bCs/>
                <w:color w:val="0D0D0D"/>
                <w:szCs w:val="22"/>
              </w:rPr>
              <w:t>Kerja (K3) dan Lingkungan</w:t>
            </w:r>
          </w:p>
        </w:tc>
        <w:tc>
          <w:tcPr>
            <w:tcW w:w="6804" w:type="dxa"/>
            <w:tcBorders>
              <w:bottom w:val="single" w:sz="4" w:space="0" w:color="000000" w:themeColor="text1"/>
            </w:tcBorders>
            <w:vAlign w:val="center"/>
          </w:tcPr>
          <w:p w:rsidR="001740DA" w:rsidRPr="001740DA" w:rsidRDefault="001740DA" w:rsidP="001740DA">
            <w:pPr>
              <w:tabs>
                <w:tab w:val="left" w:pos="1764"/>
                <w:tab w:val="left" w:pos="3303"/>
                <w:tab w:val="left" w:pos="4734"/>
              </w:tabs>
              <w:adjustRightInd/>
              <w:spacing w:line="360" w:lineRule="auto"/>
              <w:ind w:right="48"/>
              <w:jc w:val="both"/>
              <w:rPr>
                <w:rFonts w:asciiTheme="minorHAnsi" w:hAnsiTheme="minorHAnsi" w:cstheme="minorHAnsi"/>
                <w:sz w:val="22"/>
                <w:szCs w:val="22"/>
              </w:rPr>
            </w:pPr>
            <w:r w:rsidRPr="001740DA">
              <w:rPr>
                <w:rFonts w:asciiTheme="minorHAnsi" w:hAnsiTheme="minorHAnsi" w:cstheme="minorHAnsi"/>
                <w:spacing w:val="-2"/>
                <w:sz w:val="22"/>
                <w:szCs w:val="22"/>
              </w:rPr>
              <w:t>Persyaratan</w:t>
            </w:r>
            <w:r w:rsidRPr="001740DA">
              <w:rPr>
                <w:rFonts w:asciiTheme="minorHAnsi" w:hAnsiTheme="minorHAnsi" w:cstheme="minorHAnsi"/>
                <w:spacing w:val="-2"/>
                <w:sz w:val="22"/>
                <w:szCs w:val="22"/>
              </w:rPr>
              <w:tab/>
              <w:t>Manajemen</w:t>
            </w:r>
            <w:r w:rsidRPr="001740DA">
              <w:rPr>
                <w:rFonts w:asciiTheme="minorHAnsi" w:hAnsiTheme="minorHAnsi" w:cstheme="minorHAnsi"/>
                <w:spacing w:val="-2"/>
                <w:sz w:val="22"/>
                <w:szCs w:val="22"/>
              </w:rPr>
              <w:tab/>
              <w:t>Kesehatan</w:t>
            </w:r>
            <w:r w:rsidRPr="001740DA">
              <w:rPr>
                <w:rFonts w:asciiTheme="minorHAnsi" w:hAnsiTheme="minorHAnsi" w:cstheme="minorHAnsi"/>
                <w:spacing w:val="-2"/>
                <w:sz w:val="22"/>
                <w:szCs w:val="22"/>
              </w:rPr>
              <w:tab/>
              <w:t>dan</w:t>
            </w:r>
            <w:r>
              <w:rPr>
                <w:rFonts w:asciiTheme="minorHAnsi" w:hAnsiTheme="minorHAnsi" w:cstheme="minorHAnsi"/>
                <w:sz w:val="22"/>
                <w:szCs w:val="22"/>
              </w:rPr>
              <w:t xml:space="preserve"> </w:t>
            </w:r>
            <w:r w:rsidRPr="001740DA">
              <w:rPr>
                <w:rFonts w:asciiTheme="minorHAnsi" w:hAnsiTheme="minorHAnsi" w:cstheme="minorHAnsi"/>
                <w:sz w:val="22"/>
                <w:szCs w:val="22"/>
              </w:rPr>
              <w:t>Keselamatan Kerja (K3) dan Lingkungan:</w:t>
            </w:r>
          </w:p>
          <w:p w:rsidR="001740DA" w:rsidRDefault="001740DA" w:rsidP="001740DA">
            <w:pPr>
              <w:numPr>
                <w:ilvl w:val="0"/>
                <w:numId w:val="8"/>
              </w:numPr>
              <w:tabs>
                <w:tab w:val="left" w:pos="1665"/>
                <w:tab w:val="left" w:pos="2412"/>
                <w:tab w:val="left" w:pos="3636"/>
              </w:tabs>
              <w:adjustRightInd/>
              <w:spacing w:before="36"/>
              <w:ind w:left="360" w:right="72" w:hanging="288"/>
              <w:rPr>
                <w:rFonts w:asciiTheme="minorHAnsi" w:hAnsiTheme="minorHAnsi" w:cstheme="minorHAnsi"/>
                <w:w w:val="97"/>
                <w:sz w:val="22"/>
                <w:szCs w:val="22"/>
              </w:rPr>
            </w:pPr>
            <w:r w:rsidRPr="001740DA">
              <w:rPr>
                <w:rFonts w:ascii="Bookman Old Style" w:hAnsi="Bookman Old Style" w:cs="Bookman Old Style"/>
                <w:spacing w:val="6"/>
                <w:sz w:val="22"/>
                <w:szCs w:val="22"/>
              </w:rPr>
              <w:t>semua</w:t>
            </w:r>
            <w:r w:rsidRPr="001740DA">
              <w:rPr>
                <w:rFonts w:asciiTheme="minorHAnsi" w:hAnsiTheme="minorHAnsi" w:cstheme="minorHAnsi"/>
                <w:sz w:val="22"/>
                <w:szCs w:val="22"/>
              </w:rPr>
              <w:t xml:space="preserve"> pekerjaan diasumsikan memiliki </w:t>
            </w:r>
            <w:r w:rsidRPr="001740DA">
              <w:rPr>
                <w:rFonts w:asciiTheme="minorHAnsi" w:hAnsiTheme="minorHAnsi" w:cstheme="minorHAnsi"/>
                <w:spacing w:val="-1"/>
                <w:sz w:val="22"/>
                <w:szCs w:val="22"/>
              </w:rPr>
              <w:t xml:space="preserve">potensi infektivitas pada contoh dan bahan </w:t>
            </w:r>
            <w:r w:rsidRPr="001740DA">
              <w:rPr>
                <w:rFonts w:asciiTheme="minorHAnsi" w:hAnsiTheme="minorHAnsi" w:cstheme="minorHAnsi"/>
                <w:spacing w:val="-20"/>
                <w:w w:val="136"/>
                <w:sz w:val="22"/>
                <w:szCs w:val="22"/>
              </w:rPr>
              <w:t xml:space="preserve">yang disajikan untuk pengujian </w:t>
            </w:r>
            <w:r w:rsidRPr="001740DA">
              <w:rPr>
                <w:rFonts w:asciiTheme="minorHAnsi" w:hAnsiTheme="minorHAnsi" w:cstheme="minorHAnsi"/>
                <w:w w:val="97"/>
                <w:sz w:val="22"/>
                <w:szCs w:val="22"/>
              </w:rPr>
              <w:t>laboratorium</w:t>
            </w:r>
          </w:p>
          <w:p w:rsidR="001740DA" w:rsidRDefault="001740DA" w:rsidP="001740DA">
            <w:pPr>
              <w:numPr>
                <w:ilvl w:val="0"/>
                <w:numId w:val="8"/>
              </w:numPr>
              <w:tabs>
                <w:tab w:val="left" w:pos="1665"/>
                <w:tab w:val="left" w:pos="2412"/>
                <w:tab w:val="left" w:pos="3636"/>
              </w:tabs>
              <w:adjustRightInd/>
              <w:spacing w:before="36"/>
              <w:ind w:left="360" w:right="72" w:hanging="288"/>
              <w:rPr>
                <w:rFonts w:asciiTheme="minorHAnsi" w:hAnsiTheme="minorHAnsi" w:cstheme="minorHAnsi"/>
                <w:w w:val="97"/>
                <w:sz w:val="22"/>
                <w:szCs w:val="22"/>
              </w:rPr>
            </w:pPr>
            <w:r w:rsidRPr="001740DA">
              <w:rPr>
                <w:rFonts w:asciiTheme="minorHAnsi" w:hAnsiTheme="minorHAnsi" w:cstheme="minorHAnsi"/>
                <w:spacing w:val="-2"/>
                <w:sz w:val="22"/>
                <w:szCs w:val="22"/>
              </w:rPr>
              <w:t>semua</w:t>
            </w:r>
            <w:r w:rsidRPr="001740DA">
              <w:rPr>
                <w:rFonts w:asciiTheme="minorHAnsi" w:hAnsiTheme="minorHAnsi" w:cstheme="minorHAnsi"/>
                <w:spacing w:val="-2"/>
                <w:sz w:val="22"/>
                <w:szCs w:val="22"/>
              </w:rPr>
              <w:tab/>
              <w:t>kegiatan</w:t>
            </w:r>
            <w:r w:rsidRPr="001740DA">
              <w:rPr>
                <w:rFonts w:asciiTheme="minorHAnsi" w:hAnsiTheme="minorHAnsi" w:cstheme="minorHAnsi"/>
                <w:spacing w:val="-2"/>
                <w:sz w:val="22"/>
                <w:szCs w:val="22"/>
              </w:rPr>
              <w:tab/>
              <w:t>harus</w:t>
            </w:r>
            <w:r w:rsidRPr="001740DA">
              <w:rPr>
                <w:rFonts w:asciiTheme="minorHAnsi" w:hAnsiTheme="minorHAnsi" w:cstheme="minorHAnsi"/>
                <w:spacing w:val="-2"/>
                <w:sz w:val="22"/>
                <w:szCs w:val="22"/>
              </w:rPr>
              <w:tab/>
              <w:t>mematuhi</w:t>
            </w:r>
            <w:r>
              <w:rPr>
                <w:rFonts w:asciiTheme="minorHAnsi" w:hAnsiTheme="minorHAnsi" w:cstheme="minorHAnsi"/>
                <w:w w:val="97"/>
                <w:sz w:val="22"/>
                <w:szCs w:val="22"/>
              </w:rPr>
              <w:t xml:space="preserve">  </w:t>
            </w:r>
            <w:r>
              <w:rPr>
                <w:rFonts w:asciiTheme="minorHAnsi" w:hAnsiTheme="minorHAnsi" w:cstheme="minorHAnsi"/>
                <w:spacing w:val="-2"/>
                <w:sz w:val="22"/>
                <w:szCs w:val="22"/>
              </w:rPr>
              <w:t xml:space="preserve">persyaratan </w:t>
            </w:r>
            <w:r w:rsidRPr="001740DA">
              <w:rPr>
                <w:rFonts w:asciiTheme="minorHAnsi" w:hAnsiTheme="minorHAnsi" w:cstheme="minorHAnsi"/>
                <w:spacing w:val="-2"/>
                <w:sz w:val="22"/>
                <w:szCs w:val="22"/>
              </w:rPr>
              <w:t>manajemen</w:t>
            </w:r>
            <w:r w:rsidRPr="001740DA">
              <w:rPr>
                <w:rFonts w:asciiTheme="minorHAnsi" w:hAnsiTheme="minorHAnsi" w:cstheme="minorHAnsi"/>
                <w:spacing w:val="-2"/>
                <w:sz w:val="22"/>
                <w:szCs w:val="22"/>
              </w:rPr>
              <w:tab/>
              <w:t>K3</w:t>
            </w:r>
            <w:r w:rsidRPr="001740DA">
              <w:rPr>
                <w:rFonts w:asciiTheme="minorHAnsi" w:hAnsiTheme="minorHAnsi" w:cstheme="minorHAnsi"/>
                <w:spacing w:val="-2"/>
                <w:sz w:val="22"/>
                <w:szCs w:val="22"/>
              </w:rPr>
              <w:tab/>
              <w:t>dan</w:t>
            </w:r>
            <w:r>
              <w:rPr>
                <w:rFonts w:asciiTheme="minorHAnsi" w:hAnsiTheme="minorHAnsi" w:cstheme="minorHAnsi"/>
                <w:w w:val="97"/>
                <w:sz w:val="22"/>
                <w:szCs w:val="22"/>
              </w:rPr>
              <w:t xml:space="preserve"> </w:t>
            </w:r>
            <w:r w:rsidRPr="001740DA">
              <w:rPr>
                <w:rFonts w:asciiTheme="minorHAnsi" w:hAnsiTheme="minorHAnsi" w:cstheme="minorHAnsi"/>
                <w:spacing w:val="6"/>
                <w:sz w:val="22"/>
                <w:szCs w:val="22"/>
              </w:rPr>
              <w:t>lingkungan,</w:t>
            </w:r>
            <w:r w:rsidRPr="001740DA">
              <w:rPr>
                <w:rFonts w:asciiTheme="minorHAnsi" w:hAnsiTheme="minorHAnsi" w:cstheme="minorHAnsi"/>
                <w:spacing w:val="6"/>
                <w:sz w:val="22"/>
                <w:szCs w:val="22"/>
              </w:rPr>
              <w:tab/>
              <w:t>yang</w:t>
            </w:r>
            <w:r w:rsidRPr="001740DA">
              <w:rPr>
                <w:rFonts w:asciiTheme="minorHAnsi" w:hAnsiTheme="minorHAnsi" w:cstheme="minorHAnsi"/>
                <w:spacing w:val="6"/>
                <w:sz w:val="22"/>
                <w:szCs w:val="22"/>
              </w:rPr>
              <w:tab/>
              <w:t>dapat</w:t>
            </w:r>
            <w:r w:rsidRPr="001740DA">
              <w:rPr>
                <w:rFonts w:asciiTheme="minorHAnsi" w:hAnsiTheme="minorHAnsi" w:cstheme="minorHAnsi"/>
                <w:spacing w:val="6"/>
                <w:sz w:val="22"/>
                <w:szCs w:val="22"/>
              </w:rPr>
              <w:tab/>
            </w:r>
            <w:r>
              <w:rPr>
                <w:rFonts w:asciiTheme="minorHAnsi" w:hAnsiTheme="minorHAnsi" w:cstheme="minorHAnsi"/>
                <w:spacing w:val="6"/>
                <w:sz w:val="22"/>
                <w:szCs w:val="22"/>
              </w:rPr>
              <w:t xml:space="preserve"> </w:t>
            </w:r>
            <w:r w:rsidRPr="001740DA">
              <w:rPr>
                <w:rFonts w:asciiTheme="minorHAnsi" w:hAnsiTheme="minorHAnsi" w:cstheme="minorHAnsi"/>
                <w:spacing w:val="6"/>
                <w:sz w:val="22"/>
                <w:szCs w:val="22"/>
              </w:rPr>
              <w:t>diberlakukan</w:t>
            </w:r>
            <w:r>
              <w:rPr>
                <w:rFonts w:asciiTheme="minorHAnsi" w:hAnsiTheme="minorHAnsi" w:cstheme="minorHAnsi"/>
                <w:sz w:val="22"/>
                <w:szCs w:val="22"/>
              </w:rPr>
              <w:t xml:space="preserve"> </w:t>
            </w:r>
            <w:r w:rsidRPr="001740DA">
              <w:rPr>
                <w:rFonts w:asciiTheme="minorHAnsi" w:hAnsiTheme="minorHAnsi" w:cstheme="minorHAnsi"/>
                <w:spacing w:val="8"/>
                <w:sz w:val="22"/>
                <w:szCs w:val="22"/>
              </w:rPr>
              <w:t>sesuai peraturan perundangan negara /</w:t>
            </w:r>
            <w:r>
              <w:rPr>
                <w:rFonts w:asciiTheme="minorHAnsi" w:hAnsiTheme="minorHAnsi" w:cstheme="minorHAnsi"/>
                <w:w w:val="97"/>
                <w:sz w:val="22"/>
                <w:szCs w:val="22"/>
              </w:rPr>
              <w:t xml:space="preserve"> </w:t>
            </w:r>
            <w:r>
              <w:rPr>
                <w:rFonts w:asciiTheme="minorHAnsi" w:hAnsiTheme="minorHAnsi" w:cstheme="minorHAnsi"/>
                <w:spacing w:val="-2"/>
                <w:sz w:val="22"/>
                <w:szCs w:val="22"/>
              </w:rPr>
              <w:t xml:space="preserve">wilayah, </w:t>
            </w:r>
            <w:r w:rsidRPr="001740DA">
              <w:rPr>
                <w:rFonts w:asciiTheme="minorHAnsi" w:hAnsiTheme="minorHAnsi" w:cstheme="minorHAnsi"/>
                <w:spacing w:val="-2"/>
                <w:sz w:val="22"/>
                <w:szCs w:val="22"/>
              </w:rPr>
              <w:t>persyaratan</w:t>
            </w:r>
            <w:r w:rsidRPr="001740DA">
              <w:rPr>
                <w:rFonts w:asciiTheme="minorHAnsi" w:hAnsiTheme="minorHAnsi" w:cstheme="minorHAnsi"/>
                <w:spacing w:val="-2"/>
                <w:sz w:val="22"/>
                <w:szCs w:val="22"/>
              </w:rPr>
              <w:tab/>
              <w:t>ini</w:t>
            </w:r>
            <w:r w:rsidRPr="001740DA">
              <w:rPr>
                <w:rFonts w:asciiTheme="minorHAnsi" w:hAnsiTheme="minorHAnsi" w:cstheme="minorHAnsi"/>
                <w:spacing w:val="-2"/>
                <w:sz w:val="22"/>
                <w:szCs w:val="22"/>
              </w:rPr>
              <w:tab/>
              <w:t>tidak</w:t>
            </w:r>
            <w:r w:rsidRPr="001740DA">
              <w:rPr>
                <w:rFonts w:asciiTheme="minorHAnsi" w:hAnsiTheme="minorHAnsi" w:cstheme="minorHAnsi"/>
                <w:spacing w:val="-2"/>
                <w:sz w:val="22"/>
                <w:szCs w:val="22"/>
              </w:rPr>
              <w:tab/>
              <w:t>boleh</w:t>
            </w:r>
            <w:r>
              <w:rPr>
                <w:rFonts w:asciiTheme="minorHAnsi" w:hAnsiTheme="minorHAnsi" w:cstheme="minorHAnsi"/>
                <w:sz w:val="22"/>
                <w:szCs w:val="22"/>
              </w:rPr>
              <w:t xml:space="preserve"> </w:t>
            </w:r>
            <w:r w:rsidRPr="001740DA">
              <w:rPr>
                <w:rFonts w:asciiTheme="minorHAnsi" w:hAnsiTheme="minorHAnsi" w:cstheme="minorHAnsi"/>
                <w:sz w:val="22"/>
                <w:szCs w:val="22"/>
              </w:rPr>
              <w:t>dikompromikan</w:t>
            </w:r>
          </w:p>
          <w:p w:rsidR="001740DA" w:rsidRDefault="001740DA" w:rsidP="001740DA">
            <w:pPr>
              <w:numPr>
                <w:ilvl w:val="0"/>
                <w:numId w:val="8"/>
              </w:numPr>
              <w:tabs>
                <w:tab w:val="left" w:pos="1665"/>
                <w:tab w:val="left" w:pos="2412"/>
                <w:tab w:val="left" w:pos="3636"/>
              </w:tabs>
              <w:adjustRightInd/>
              <w:spacing w:before="36"/>
              <w:ind w:left="360" w:right="72" w:hanging="288"/>
              <w:rPr>
                <w:rFonts w:asciiTheme="minorHAnsi" w:hAnsiTheme="minorHAnsi" w:cstheme="minorHAnsi"/>
                <w:w w:val="97"/>
                <w:sz w:val="22"/>
                <w:szCs w:val="22"/>
              </w:rPr>
            </w:pPr>
            <w:r w:rsidRPr="001740DA">
              <w:rPr>
                <w:rFonts w:asciiTheme="minorHAnsi" w:hAnsiTheme="minorHAnsi" w:cstheme="minorHAnsi"/>
                <w:sz w:val="22"/>
                <w:szCs w:val="22"/>
              </w:rPr>
              <w:t xml:space="preserve">Semua kegiatan menganggap adanya </w:t>
            </w:r>
            <w:r w:rsidRPr="001740DA">
              <w:rPr>
                <w:rFonts w:asciiTheme="minorHAnsi" w:hAnsiTheme="minorHAnsi" w:cstheme="minorHAnsi"/>
                <w:spacing w:val="-40"/>
                <w:w w:val="115"/>
                <w:sz w:val="22"/>
                <w:szCs w:val="22"/>
              </w:rPr>
              <w:t xml:space="preserve">potensi bahaya alami dari contoh dan </w:t>
            </w:r>
            <w:r w:rsidRPr="001740DA">
              <w:rPr>
                <w:rFonts w:asciiTheme="minorHAnsi" w:hAnsiTheme="minorHAnsi" w:cstheme="minorHAnsi"/>
                <w:spacing w:val="-3"/>
                <w:w w:val="111"/>
                <w:sz w:val="22"/>
                <w:szCs w:val="22"/>
              </w:rPr>
              <w:t xml:space="preserve">memerlukan standar pencegahan yang </w:t>
            </w:r>
            <w:r w:rsidRPr="001740DA">
              <w:rPr>
                <w:rFonts w:asciiTheme="minorHAnsi" w:hAnsiTheme="minorHAnsi" w:cstheme="minorHAnsi"/>
                <w:w w:val="98"/>
                <w:sz w:val="22"/>
                <w:szCs w:val="22"/>
              </w:rPr>
              <w:t>akan diterapkan</w:t>
            </w:r>
          </w:p>
          <w:p w:rsidR="001740DA" w:rsidRPr="001740DA" w:rsidRDefault="001740DA" w:rsidP="001740DA">
            <w:pPr>
              <w:numPr>
                <w:ilvl w:val="0"/>
                <w:numId w:val="8"/>
              </w:numPr>
              <w:tabs>
                <w:tab w:val="left" w:pos="1665"/>
                <w:tab w:val="left" w:pos="2412"/>
                <w:tab w:val="left" w:pos="3636"/>
              </w:tabs>
              <w:adjustRightInd/>
              <w:spacing w:before="36"/>
              <w:ind w:left="360" w:right="72" w:hanging="288"/>
              <w:rPr>
                <w:rFonts w:asciiTheme="minorHAnsi" w:hAnsiTheme="minorHAnsi" w:cstheme="minorHAnsi"/>
                <w:w w:val="97"/>
                <w:sz w:val="22"/>
                <w:szCs w:val="22"/>
              </w:rPr>
            </w:pPr>
            <w:r w:rsidRPr="001740DA">
              <w:rPr>
                <w:rFonts w:asciiTheme="minorHAnsi" w:hAnsiTheme="minorHAnsi" w:cstheme="minorHAnsi"/>
                <w:sz w:val="22"/>
                <w:szCs w:val="22"/>
              </w:rPr>
              <w:t xml:space="preserve">bila relevan , pengguna sebaiknya </w:t>
            </w:r>
            <w:r w:rsidRPr="001740DA">
              <w:rPr>
                <w:rFonts w:asciiTheme="minorHAnsi" w:hAnsiTheme="minorHAnsi" w:cstheme="minorHAnsi"/>
                <w:spacing w:val="-20"/>
                <w:w w:val="104"/>
                <w:sz w:val="22"/>
                <w:szCs w:val="22"/>
              </w:rPr>
              <w:t xml:space="preserve">mengakses dan menerapkan pemahaman </w:t>
            </w:r>
            <w:r w:rsidRPr="001740DA">
              <w:rPr>
                <w:rFonts w:asciiTheme="minorHAnsi" w:hAnsiTheme="minorHAnsi" w:cstheme="minorHAnsi"/>
                <w:spacing w:val="-5"/>
                <w:w w:val="98"/>
                <w:sz w:val="22"/>
                <w:szCs w:val="22"/>
              </w:rPr>
              <w:t xml:space="preserve">industri yang mutakhir dalam pengendalian </w:t>
            </w:r>
            <w:r w:rsidRPr="001740DA">
              <w:rPr>
                <w:rFonts w:asciiTheme="minorHAnsi" w:hAnsiTheme="minorHAnsi" w:cstheme="minorHAnsi"/>
                <w:spacing w:val="-37"/>
                <w:w w:val="101"/>
                <w:sz w:val="22"/>
                <w:szCs w:val="22"/>
              </w:rPr>
              <w:t>infeksi yang dikeluarkan oleh Kementerian</w:t>
            </w:r>
            <w:r>
              <w:rPr>
                <w:rFonts w:asciiTheme="minorHAnsi" w:hAnsiTheme="minorHAnsi" w:cstheme="minorHAnsi"/>
                <w:w w:val="97"/>
                <w:sz w:val="22"/>
                <w:szCs w:val="22"/>
              </w:rPr>
              <w:t xml:space="preserve">  </w:t>
            </w:r>
            <w:r w:rsidRPr="001740DA">
              <w:rPr>
                <w:rFonts w:asciiTheme="minorHAnsi" w:hAnsiTheme="minorHAnsi" w:cstheme="minorHAnsi"/>
                <w:sz w:val="22"/>
                <w:szCs w:val="22"/>
              </w:rPr>
              <w:t>Keseh</w:t>
            </w:r>
            <w:r w:rsidRPr="001740DA">
              <w:rPr>
                <w:rFonts w:ascii="Bookman Old Style" w:hAnsi="Bookman Old Style" w:cs="Bookman Old Style"/>
                <w:sz w:val="22"/>
                <w:szCs w:val="22"/>
              </w:rPr>
              <w:t>atan dan Dinas Kesehatan</w:t>
            </w:r>
          </w:p>
        </w:tc>
      </w:tr>
    </w:tbl>
    <w:p w:rsidR="00A80874" w:rsidRDefault="00A80874" w:rsidP="00142F7E">
      <w:pPr>
        <w:adjustRightInd/>
        <w:spacing w:line="360" w:lineRule="auto"/>
        <w:ind w:right="34"/>
        <w:rPr>
          <w:rFonts w:asciiTheme="minorHAnsi" w:hAnsiTheme="minorHAnsi" w:cstheme="minorHAnsi"/>
          <w:b/>
        </w:rPr>
      </w:pPr>
    </w:p>
    <w:p w:rsidR="009D7751" w:rsidRPr="009B2F6F" w:rsidRDefault="009D7751" w:rsidP="009D7751">
      <w:pPr>
        <w:spacing w:before="36" w:line="360" w:lineRule="auto"/>
        <w:rPr>
          <w:rFonts w:cstheme="minorHAnsi"/>
          <w:b/>
          <w:bCs/>
          <w:color w:val="0D0D0D"/>
        </w:rPr>
      </w:pPr>
      <w:r w:rsidRPr="009B2F6F">
        <w:rPr>
          <w:rFonts w:cstheme="minorHAnsi"/>
          <w:b/>
          <w:bCs/>
          <w:color w:val="0D0D0D"/>
        </w:rPr>
        <w:t>Sektor Unit</w:t>
      </w:r>
    </w:p>
    <w:tbl>
      <w:tblPr>
        <w:tblStyle w:val="TableGrid"/>
        <w:tblW w:w="0" w:type="auto"/>
        <w:tblInd w:w="108" w:type="dxa"/>
        <w:tblLook w:val="04A0"/>
      </w:tblPr>
      <w:tblGrid>
        <w:gridCol w:w="4395"/>
        <w:gridCol w:w="4819"/>
      </w:tblGrid>
      <w:tr w:rsidR="009D7751" w:rsidRPr="009B2F6F" w:rsidTr="00D115CB">
        <w:tc>
          <w:tcPr>
            <w:tcW w:w="4395" w:type="dxa"/>
          </w:tcPr>
          <w:p w:rsidR="009D7751" w:rsidRPr="009B2F6F" w:rsidRDefault="009D7751" w:rsidP="009A4752">
            <w:pPr>
              <w:spacing w:before="36" w:line="360" w:lineRule="auto"/>
              <w:rPr>
                <w:rFonts w:cstheme="minorHAnsi"/>
                <w:b/>
                <w:bCs/>
                <w:color w:val="0D0D0D"/>
              </w:rPr>
            </w:pPr>
            <w:r w:rsidRPr="009B2F6F">
              <w:rPr>
                <w:rFonts w:cstheme="minorHAnsi"/>
                <w:b/>
                <w:bCs/>
                <w:color w:val="0D0D0D"/>
              </w:rPr>
              <w:t>Sektor Unit</w:t>
            </w:r>
          </w:p>
          <w:p w:rsidR="009D7751" w:rsidRPr="009B2F6F" w:rsidRDefault="009D7751" w:rsidP="009A4752">
            <w:pPr>
              <w:spacing w:line="360" w:lineRule="auto"/>
              <w:rPr>
                <w:rFonts w:cstheme="minorHAnsi"/>
              </w:rPr>
            </w:pPr>
          </w:p>
        </w:tc>
        <w:tc>
          <w:tcPr>
            <w:tcW w:w="4819" w:type="dxa"/>
          </w:tcPr>
          <w:p w:rsidR="009D7751" w:rsidRPr="009B2F6F" w:rsidRDefault="009D7751" w:rsidP="009A4752">
            <w:pPr>
              <w:spacing w:line="360" w:lineRule="auto"/>
              <w:rPr>
                <w:rFonts w:cstheme="minorHAnsi"/>
              </w:rPr>
            </w:pPr>
            <w:r w:rsidRPr="009B2F6F">
              <w:rPr>
                <w:rFonts w:cstheme="minorHAnsi"/>
                <w:color w:val="0D0D0D"/>
                <w:spacing w:val="8"/>
              </w:rPr>
              <w:t>Pemeliharaan</w:t>
            </w:r>
          </w:p>
        </w:tc>
      </w:tr>
    </w:tbl>
    <w:p w:rsidR="009D7751" w:rsidRPr="009B2F6F" w:rsidRDefault="009D7751" w:rsidP="009D7751">
      <w:pPr>
        <w:spacing w:line="360" w:lineRule="auto"/>
        <w:rPr>
          <w:rFonts w:cstheme="minorHAnsi"/>
        </w:rPr>
      </w:pPr>
    </w:p>
    <w:p w:rsidR="009D7751" w:rsidRPr="009B2F6F" w:rsidRDefault="009D7751" w:rsidP="009D7751">
      <w:pPr>
        <w:spacing w:before="36" w:after="36" w:line="360" w:lineRule="auto"/>
        <w:rPr>
          <w:rFonts w:cstheme="minorHAnsi"/>
          <w:b/>
          <w:bCs/>
          <w:color w:val="0D0D0D"/>
        </w:rPr>
      </w:pPr>
      <w:r w:rsidRPr="009B2F6F">
        <w:rPr>
          <w:rFonts w:cstheme="minorHAnsi"/>
          <w:b/>
          <w:bCs/>
          <w:color w:val="0D0D0D"/>
        </w:rPr>
        <w:t>Bidang Kompetensi</w:t>
      </w:r>
    </w:p>
    <w:tbl>
      <w:tblPr>
        <w:tblStyle w:val="TableGrid"/>
        <w:tblW w:w="0" w:type="auto"/>
        <w:tblInd w:w="108" w:type="dxa"/>
        <w:tblLook w:val="04A0"/>
      </w:tblPr>
      <w:tblGrid>
        <w:gridCol w:w="4396"/>
        <w:gridCol w:w="4818"/>
      </w:tblGrid>
      <w:tr w:rsidR="009D7751" w:rsidRPr="009B2F6F" w:rsidTr="00D115CB">
        <w:tc>
          <w:tcPr>
            <w:tcW w:w="4396" w:type="dxa"/>
          </w:tcPr>
          <w:p w:rsidR="009D7751" w:rsidRPr="009B2F6F" w:rsidRDefault="009D7751" w:rsidP="009A4752">
            <w:pPr>
              <w:spacing w:before="36" w:after="36" w:line="360" w:lineRule="auto"/>
              <w:rPr>
                <w:rFonts w:cstheme="minorHAnsi"/>
                <w:b/>
                <w:bCs/>
                <w:color w:val="0D0D0D"/>
              </w:rPr>
            </w:pPr>
            <w:r w:rsidRPr="009B2F6F">
              <w:rPr>
                <w:rFonts w:cstheme="minorHAnsi"/>
                <w:b/>
                <w:bCs/>
                <w:color w:val="0D0D0D"/>
              </w:rPr>
              <w:t>Bidang Kompetensi</w:t>
            </w:r>
          </w:p>
          <w:p w:rsidR="009D7751" w:rsidRPr="009B2F6F" w:rsidRDefault="009D7751" w:rsidP="009A4752">
            <w:pPr>
              <w:tabs>
                <w:tab w:val="left" w:pos="2847"/>
              </w:tabs>
              <w:spacing w:line="360" w:lineRule="auto"/>
              <w:rPr>
                <w:rFonts w:cstheme="minorHAnsi"/>
              </w:rPr>
            </w:pPr>
          </w:p>
        </w:tc>
        <w:tc>
          <w:tcPr>
            <w:tcW w:w="4818" w:type="dxa"/>
          </w:tcPr>
          <w:p w:rsidR="009D7751" w:rsidRPr="009B2F6F" w:rsidRDefault="009D7751" w:rsidP="009A4752">
            <w:pPr>
              <w:tabs>
                <w:tab w:val="left" w:pos="2847"/>
              </w:tabs>
              <w:spacing w:line="360" w:lineRule="auto"/>
              <w:rPr>
                <w:rFonts w:cstheme="minorHAnsi"/>
              </w:rPr>
            </w:pPr>
          </w:p>
        </w:tc>
      </w:tr>
    </w:tbl>
    <w:p w:rsidR="009D7751" w:rsidRPr="009B2F6F" w:rsidRDefault="009D7751" w:rsidP="009D7751">
      <w:pPr>
        <w:tabs>
          <w:tab w:val="left" w:pos="2847"/>
        </w:tabs>
        <w:spacing w:line="360" w:lineRule="auto"/>
        <w:rPr>
          <w:rFonts w:cstheme="minorHAnsi"/>
        </w:rPr>
      </w:pPr>
    </w:p>
    <w:p w:rsidR="009D7751" w:rsidRPr="009B2F6F" w:rsidRDefault="009D7751" w:rsidP="009D7751">
      <w:pPr>
        <w:tabs>
          <w:tab w:val="left" w:pos="2847"/>
        </w:tabs>
        <w:spacing w:line="360" w:lineRule="auto"/>
        <w:rPr>
          <w:rFonts w:cstheme="minorHAnsi"/>
          <w:b/>
        </w:rPr>
      </w:pPr>
      <w:r w:rsidRPr="009B2F6F">
        <w:rPr>
          <w:rFonts w:cstheme="minorHAnsi"/>
          <w:b/>
        </w:rPr>
        <w:lastRenderedPageBreak/>
        <w:t>Unit Terkait</w:t>
      </w:r>
    </w:p>
    <w:tbl>
      <w:tblPr>
        <w:tblStyle w:val="TableGrid"/>
        <w:tblW w:w="0" w:type="auto"/>
        <w:tblInd w:w="108" w:type="dxa"/>
        <w:tblLook w:val="04A0"/>
      </w:tblPr>
      <w:tblGrid>
        <w:gridCol w:w="3084"/>
        <w:gridCol w:w="1452"/>
        <w:gridCol w:w="4678"/>
      </w:tblGrid>
      <w:tr w:rsidR="009D7751" w:rsidRPr="009B2F6F" w:rsidTr="00D115CB">
        <w:tc>
          <w:tcPr>
            <w:tcW w:w="3084" w:type="dxa"/>
          </w:tcPr>
          <w:p w:rsidR="009D7751" w:rsidRPr="009B2F6F" w:rsidRDefault="009D7751" w:rsidP="009A4752">
            <w:pPr>
              <w:tabs>
                <w:tab w:val="left" w:pos="2847"/>
              </w:tabs>
              <w:spacing w:line="360" w:lineRule="auto"/>
              <w:rPr>
                <w:rFonts w:cstheme="minorHAnsi"/>
                <w:b/>
              </w:rPr>
            </w:pPr>
            <w:r w:rsidRPr="009B2F6F">
              <w:rPr>
                <w:rFonts w:cstheme="minorHAnsi"/>
                <w:b/>
              </w:rPr>
              <w:t>Unit Terkait</w:t>
            </w:r>
          </w:p>
          <w:p w:rsidR="009D7751" w:rsidRPr="009B2F6F" w:rsidRDefault="009D7751" w:rsidP="009A4752">
            <w:pPr>
              <w:tabs>
                <w:tab w:val="left" w:pos="2847"/>
              </w:tabs>
              <w:spacing w:line="360" w:lineRule="auto"/>
              <w:rPr>
                <w:rFonts w:cstheme="minorHAnsi"/>
                <w:b/>
              </w:rPr>
            </w:pPr>
          </w:p>
        </w:tc>
        <w:tc>
          <w:tcPr>
            <w:tcW w:w="6130" w:type="dxa"/>
            <w:gridSpan w:val="2"/>
          </w:tcPr>
          <w:p w:rsidR="009D7751" w:rsidRPr="009B2F6F" w:rsidRDefault="009D7751" w:rsidP="009A4752">
            <w:pPr>
              <w:tabs>
                <w:tab w:val="left" w:pos="2847"/>
              </w:tabs>
              <w:spacing w:line="360" w:lineRule="auto"/>
              <w:rPr>
                <w:rFonts w:cstheme="minorHAnsi"/>
                <w:b/>
              </w:rPr>
            </w:pPr>
          </w:p>
        </w:tc>
      </w:tr>
      <w:tr w:rsidR="009D7751" w:rsidRPr="009B2F6F" w:rsidTr="00D115CB">
        <w:tc>
          <w:tcPr>
            <w:tcW w:w="3084" w:type="dxa"/>
          </w:tcPr>
          <w:p w:rsidR="009D7751" w:rsidRPr="009B2F6F" w:rsidRDefault="009D7751" w:rsidP="009A4752">
            <w:pPr>
              <w:tabs>
                <w:tab w:val="left" w:pos="2847"/>
              </w:tabs>
              <w:spacing w:line="360" w:lineRule="auto"/>
              <w:rPr>
                <w:rFonts w:cstheme="minorHAnsi"/>
                <w:b/>
              </w:rPr>
            </w:pPr>
          </w:p>
        </w:tc>
        <w:tc>
          <w:tcPr>
            <w:tcW w:w="1452" w:type="dxa"/>
          </w:tcPr>
          <w:p w:rsidR="009D7751" w:rsidRPr="009B2F6F" w:rsidRDefault="009D7751" w:rsidP="009A4752">
            <w:pPr>
              <w:tabs>
                <w:tab w:val="left" w:pos="2847"/>
              </w:tabs>
              <w:spacing w:line="360" w:lineRule="auto"/>
              <w:rPr>
                <w:rFonts w:cstheme="minorHAnsi"/>
                <w:b/>
              </w:rPr>
            </w:pPr>
          </w:p>
        </w:tc>
        <w:tc>
          <w:tcPr>
            <w:tcW w:w="4678" w:type="dxa"/>
          </w:tcPr>
          <w:p w:rsidR="009D7751" w:rsidRPr="009B2F6F" w:rsidRDefault="009D7751" w:rsidP="009A4752">
            <w:pPr>
              <w:tabs>
                <w:tab w:val="left" w:pos="2847"/>
              </w:tabs>
              <w:spacing w:line="360" w:lineRule="auto"/>
              <w:rPr>
                <w:rFonts w:cstheme="minorHAnsi"/>
                <w:b/>
              </w:rPr>
            </w:pPr>
          </w:p>
        </w:tc>
      </w:tr>
      <w:tr w:rsidR="009D7751" w:rsidRPr="009B2F6F" w:rsidTr="00D115CB">
        <w:tc>
          <w:tcPr>
            <w:tcW w:w="3084" w:type="dxa"/>
          </w:tcPr>
          <w:p w:rsidR="009D7751" w:rsidRPr="009B2F6F" w:rsidRDefault="009D7751" w:rsidP="009A4752">
            <w:pPr>
              <w:tabs>
                <w:tab w:val="left" w:pos="2847"/>
              </w:tabs>
              <w:spacing w:line="360" w:lineRule="auto"/>
              <w:rPr>
                <w:rFonts w:cstheme="minorHAnsi"/>
                <w:b/>
              </w:rPr>
            </w:pPr>
          </w:p>
        </w:tc>
        <w:tc>
          <w:tcPr>
            <w:tcW w:w="1452" w:type="dxa"/>
          </w:tcPr>
          <w:p w:rsidR="009D7751" w:rsidRPr="009B2F6F" w:rsidRDefault="009D7751" w:rsidP="009A4752">
            <w:pPr>
              <w:tabs>
                <w:tab w:val="left" w:pos="2847"/>
              </w:tabs>
              <w:spacing w:line="360" w:lineRule="auto"/>
              <w:rPr>
                <w:rFonts w:cstheme="minorHAnsi"/>
                <w:b/>
              </w:rPr>
            </w:pPr>
          </w:p>
        </w:tc>
        <w:tc>
          <w:tcPr>
            <w:tcW w:w="4678" w:type="dxa"/>
          </w:tcPr>
          <w:p w:rsidR="009D7751" w:rsidRPr="009B2F6F" w:rsidRDefault="009D7751" w:rsidP="009A4752">
            <w:pPr>
              <w:tabs>
                <w:tab w:val="left" w:pos="2847"/>
              </w:tabs>
              <w:spacing w:line="360" w:lineRule="auto"/>
              <w:rPr>
                <w:rFonts w:cstheme="minorHAnsi"/>
                <w:b/>
              </w:rPr>
            </w:pPr>
          </w:p>
        </w:tc>
      </w:tr>
    </w:tbl>
    <w:p w:rsidR="00505C89" w:rsidRPr="00142F7E" w:rsidRDefault="00505C89" w:rsidP="00142F7E">
      <w:pPr>
        <w:adjustRightInd/>
        <w:spacing w:line="360" w:lineRule="auto"/>
        <w:ind w:right="34"/>
        <w:rPr>
          <w:rFonts w:asciiTheme="minorHAnsi" w:hAnsiTheme="minorHAnsi" w:cstheme="minorHAnsi"/>
          <w:b/>
        </w:rPr>
      </w:pPr>
    </w:p>
    <w:sectPr w:rsidR="00505C89" w:rsidRPr="00142F7E" w:rsidSect="00C17F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C8A" w:rsidRDefault="008E3C8A" w:rsidP="00D115CB">
      <w:r>
        <w:separator/>
      </w:r>
    </w:p>
  </w:endnote>
  <w:endnote w:type="continuationSeparator" w:id="1">
    <w:p w:rsidR="008E3C8A" w:rsidRDefault="008E3C8A" w:rsidP="00D115CB">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2682"/>
      <w:docPartObj>
        <w:docPartGallery w:val="Page Numbers (Bottom of Page)"/>
        <w:docPartUnique/>
      </w:docPartObj>
    </w:sdtPr>
    <w:sdtContent>
      <w:p w:rsidR="00D115CB" w:rsidRDefault="00C95B37">
        <w:pPr>
          <w:pStyle w:val="Footer"/>
          <w:jc w:val="right"/>
        </w:pPr>
        <w:fldSimple w:instr=" PAGE   \* MERGEFORMAT ">
          <w:r w:rsidR="00CA4076">
            <w:rPr>
              <w:noProof/>
            </w:rPr>
            <w:t>25</w:t>
          </w:r>
        </w:fldSimple>
      </w:p>
    </w:sdtContent>
  </w:sdt>
  <w:p w:rsidR="00D115CB" w:rsidRDefault="00D11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C8A" w:rsidRDefault="008E3C8A" w:rsidP="00D115CB">
      <w:r>
        <w:separator/>
      </w:r>
    </w:p>
  </w:footnote>
  <w:footnote w:type="continuationSeparator" w:id="1">
    <w:p w:rsidR="008E3C8A" w:rsidRDefault="008E3C8A" w:rsidP="00D11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8967"/>
    <w:multiLevelType w:val="singleLevel"/>
    <w:tmpl w:val="62664734"/>
    <w:lvl w:ilvl="0">
      <w:start w:val="8"/>
      <w:numFmt w:val="decimal"/>
      <w:lvlText w:val="%1."/>
      <w:lvlJc w:val="left"/>
      <w:pPr>
        <w:tabs>
          <w:tab w:val="num" w:pos="360"/>
        </w:tabs>
        <w:ind w:left="53"/>
      </w:pPr>
      <w:rPr>
        <w:rFonts w:ascii="Bookman Old Style" w:hAnsi="Bookman Old Style" w:cs="Bookman Old Style"/>
        <w:snapToGrid/>
        <w:sz w:val="22"/>
        <w:szCs w:val="22"/>
      </w:rPr>
    </w:lvl>
  </w:abstractNum>
  <w:abstractNum w:abstractNumId="1">
    <w:nsid w:val="016F0EE1"/>
    <w:multiLevelType w:val="singleLevel"/>
    <w:tmpl w:val="67BA5AC7"/>
    <w:lvl w:ilvl="0">
      <w:start w:val="7"/>
      <w:numFmt w:val="decimal"/>
      <w:lvlText w:val="%1."/>
      <w:lvlJc w:val="left"/>
      <w:pPr>
        <w:tabs>
          <w:tab w:val="num" w:pos="360"/>
        </w:tabs>
        <w:ind w:left="53"/>
      </w:pPr>
      <w:rPr>
        <w:rFonts w:ascii="Bookman Old Style" w:hAnsi="Bookman Old Style" w:cs="Bookman Old Style"/>
        <w:snapToGrid/>
        <w:sz w:val="22"/>
        <w:szCs w:val="22"/>
      </w:rPr>
    </w:lvl>
  </w:abstractNum>
  <w:abstractNum w:abstractNumId="2">
    <w:nsid w:val="027C5213"/>
    <w:multiLevelType w:val="singleLevel"/>
    <w:tmpl w:val="4B522587"/>
    <w:lvl w:ilvl="0">
      <w:numFmt w:val="bullet"/>
      <w:lvlText w:val="·"/>
      <w:lvlJc w:val="left"/>
      <w:pPr>
        <w:tabs>
          <w:tab w:val="num" w:pos="360"/>
        </w:tabs>
      </w:pPr>
      <w:rPr>
        <w:rFonts w:ascii="Symbol" w:hAnsi="Symbol" w:cs="Symbol"/>
        <w:snapToGrid/>
        <w:sz w:val="22"/>
        <w:szCs w:val="22"/>
      </w:rPr>
    </w:lvl>
  </w:abstractNum>
  <w:abstractNum w:abstractNumId="3">
    <w:nsid w:val="042FDBA9"/>
    <w:multiLevelType w:val="singleLevel"/>
    <w:tmpl w:val="5B3C9CBB"/>
    <w:lvl w:ilvl="0">
      <w:start w:val="2"/>
      <w:numFmt w:val="decimal"/>
      <w:lvlText w:val="%1."/>
      <w:lvlJc w:val="left"/>
      <w:pPr>
        <w:tabs>
          <w:tab w:val="num" w:pos="504"/>
        </w:tabs>
      </w:pPr>
      <w:rPr>
        <w:rFonts w:ascii="Bookman Old Style" w:hAnsi="Bookman Old Style" w:cs="Bookman Old Style"/>
        <w:snapToGrid/>
        <w:sz w:val="22"/>
        <w:szCs w:val="22"/>
      </w:rPr>
    </w:lvl>
  </w:abstractNum>
  <w:abstractNum w:abstractNumId="4">
    <w:nsid w:val="068B3547"/>
    <w:multiLevelType w:val="singleLevel"/>
    <w:tmpl w:val="76E0A864"/>
    <w:lvl w:ilvl="0">
      <w:start w:val="3"/>
      <w:numFmt w:val="decimal"/>
      <w:lvlText w:val="%1."/>
      <w:lvlJc w:val="left"/>
      <w:pPr>
        <w:tabs>
          <w:tab w:val="num" w:pos="504"/>
        </w:tabs>
        <w:ind w:left="432" w:hanging="432"/>
      </w:pPr>
      <w:rPr>
        <w:rFonts w:ascii="Bookman Old Style" w:hAnsi="Bookman Old Style" w:cs="Bookman Old Style"/>
        <w:snapToGrid/>
        <w:sz w:val="22"/>
        <w:szCs w:val="22"/>
      </w:rPr>
    </w:lvl>
  </w:abstractNum>
  <w:abstractNum w:abstractNumId="5">
    <w:nsid w:val="06E4D0FD"/>
    <w:multiLevelType w:val="singleLevel"/>
    <w:tmpl w:val="6AE3EDDA"/>
    <w:lvl w:ilvl="0">
      <w:start w:val="5"/>
      <w:numFmt w:val="decimal"/>
      <w:lvlText w:val="%1."/>
      <w:lvlJc w:val="left"/>
      <w:pPr>
        <w:tabs>
          <w:tab w:val="num" w:pos="360"/>
        </w:tabs>
        <w:ind w:left="53"/>
      </w:pPr>
      <w:rPr>
        <w:rFonts w:ascii="Bookman Old Style" w:hAnsi="Bookman Old Style" w:cs="Bookman Old Style"/>
        <w:snapToGrid/>
        <w:sz w:val="22"/>
        <w:szCs w:val="22"/>
      </w:rPr>
    </w:lvl>
  </w:abstractNum>
  <w:abstractNum w:abstractNumId="6">
    <w:nsid w:val="0726C13D"/>
    <w:multiLevelType w:val="singleLevel"/>
    <w:tmpl w:val="7B02EA72"/>
    <w:lvl w:ilvl="0">
      <w:start w:val="1"/>
      <w:numFmt w:val="decimal"/>
      <w:lvlText w:val="%1."/>
      <w:lvlJc w:val="left"/>
      <w:pPr>
        <w:tabs>
          <w:tab w:val="num" w:pos="360"/>
        </w:tabs>
      </w:pPr>
      <w:rPr>
        <w:rFonts w:ascii="Bookman Old Style" w:hAnsi="Bookman Old Style" w:cs="Bookman Old Style"/>
        <w:snapToGrid/>
        <w:sz w:val="22"/>
        <w:szCs w:val="22"/>
      </w:rPr>
    </w:lvl>
  </w:abstractNum>
  <w:abstractNum w:abstractNumId="7">
    <w:nsid w:val="07EF1C77"/>
    <w:multiLevelType w:val="hybridMultilevel"/>
    <w:tmpl w:val="9190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00FCA"/>
    <w:multiLevelType w:val="hybridMultilevel"/>
    <w:tmpl w:val="A6AC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E5CDB"/>
    <w:multiLevelType w:val="hybridMultilevel"/>
    <w:tmpl w:val="282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D1D39"/>
    <w:multiLevelType w:val="hybridMultilevel"/>
    <w:tmpl w:val="54C6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37499"/>
    <w:multiLevelType w:val="hybridMultilevel"/>
    <w:tmpl w:val="B0E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A0217B"/>
    <w:multiLevelType w:val="hybridMultilevel"/>
    <w:tmpl w:val="2200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F91675"/>
    <w:multiLevelType w:val="hybridMultilevel"/>
    <w:tmpl w:val="5A8A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917D3"/>
    <w:multiLevelType w:val="hybridMultilevel"/>
    <w:tmpl w:val="4434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407B49"/>
    <w:multiLevelType w:val="hybridMultilevel"/>
    <w:tmpl w:val="F61085A0"/>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6">
    <w:nsid w:val="7FA0603B"/>
    <w:multiLevelType w:val="hybridMultilevel"/>
    <w:tmpl w:val="1BCC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4"/>
    <w:lvlOverride w:ilvl="0">
      <w:lvl w:ilvl="0">
        <w:numFmt w:val="decimal"/>
        <w:lvlText w:val="%1."/>
        <w:lvlJc w:val="left"/>
        <w:pPr>
          <w:tabs>
            <w:tab w:val="num" w:pos="360"/>
          </w:tabs>
          <w:ind w:left="48"/>
        </w:pPr>
        <w:rPr>
          <w:rFonts w:ascii="Bookman Old Style" w:hAnsi="Bookman Old Style" w:cs="Bookman Old Style"/>
          <w:snapToGrid/>
          <w:sz w:val="22"/>
          <w:szCs w:val="22"/>
        </w:rPr>
      </w:lvl>
    </w:lvlOverride>
  </w:num>
  <w:num w:numId="5">
    <w:abstractNumId w:val="5"/>
  </w:num>
  <w:num w:numId="6">
    <w:abstractNumId w:val="1"/>
  </w:num>
  <w:num w:numId="7">
    <w:abstractNumId w:val="0"/>
  </w:num>
  <w:num w:numId="8">
    <w:abstractNumId w:val="2"/>
  </w:num>
  <w:num w:numId="9">
    <w:abstractNumId w:val="13"/>
  </w:num>
  <w:num w:numId="10">
    <w:abstractNumId w:val="14"/>
  </w:num>
  <w:num w:numId="11">
    <w:abstractNumId w:val="8"/>
  </w:num>
  <w:num w:numId="12">
    <w:abstractNumId w:val="10"/>
  </w:num>
  <w:num w:numId="13">
    <w:abstractNumId w:val="15"/>
  </w:num>
  <w:num w:numId="14">
    <w:abstractNumId w:val="11"/>
  </w:num>
  <w:num w:numId="15">
    <w:abstractNumId w:val="2"/>
    <w:lvlOverride w:ilvl="0">
      <w:lvl w:ilvl="0">
        <w:numFmt w:val="bullet"/>
        <w:lvlText w:val="·"/>
        <w:lvlJc w:val="left"/>
        <w:pPr>
          <w:tabs>
            <w:tab w:val="num" w:pos="360"/>
          </w:tabs>
        </w:pPr>
        <w:rPr>
          <w:rFonts w:ascii="Symbol" w:hAnsi="Symbol" w:cs="Symbol"/>
          <w:snapToGrid/>
          <w:sz w:val="22"/>
          <w:szCs w:val="22"/>
        </w:rPr>
      </w:lvl>
    </w:lvlOverride>
  </w:num>
  <w:num w:numId="16">
    <w:abstractNumId w:val="12"/>
  </w:num>
  <w:num w:numId="17">
    <w:abstractNumId w:val="2"/>
    <w:lvlOverride w:ilvl="0">
      <w:lvl w:ilvl="0">
        <w:numFmt w:val="bullet"/>
        <w:lvlText w:val="·"/>
        <w:lvlJc w:val="left"/>
        <w:pPr>
          <w:tabs>
            <w:tab w:val="num" w:pos="288"/>
          </w:tabs>
          <w:ind w:left="360" w:hanging="288"/>
        </w:pPr>
        <w:rPr>
          <w:rFonts w:ascii="Symbol" w:hAnsi="Symbol" w:cs="Symbol"/>
          <w:snapToGrid/>
          <w:spacing w:val="-2"/>
          <w:sz w:val="22"/>
          <w:szCs w:val="22"/>
        </w:rPr>
      </w:lvl>
    </w:lvlOverride>
  </w:num>
  <w:num w:numId="18">
    <w:abstractNumId w:val="7"/>
  </w:num>
  <w:num w:numId="19">
    <w:abstractNumId w:val="16"/>
  </w:num>
  <w:num w:numId="20">
    <w:abstractNumId w:val="2"/>
    <w:lvlOverride w:ilvl="0">
      <w:lvl w:ilvl="0">
        <w:numFmt w:val="bullet"/>
        <w:lvlText w:val="·"/>
        <w:lvlJc w:val="left"/>
        <w:pPr>
          <w:tabs>
            <w:tab w:val="num" w:pos="360"/>
          </w:tabs>
        </w:pPr>
        <w:rPr>
          <w:rFonts w:ascii="Symbol" w:hAnsi="Symbol" w:cs="Symbol"/>
          <w:i/>
          <w:iCs/>
          <w:snapToGrid/>
          <w:spacing w:val="-12"/>
          <w:sz w:val="24"/>
          <w:szCs w:val="24"/>
        </w:rPr>
      </w:lvl>
    </w:lvlOverride>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77D49"/>
    <w:rsid w:val="00142F7E"/>
    <w:rsid w:val="00172A15"/>
    <w:rsid w:val="001740DA"/>
    <w:rsid w:val="002B4F0E"/>
    <w:rsid w:val="00302644"/>
    <w:rsid w:val="00374A20"/>
    <w:rsid w:val="003E5001"/>
    <w:rsid w:val="0041573C"/>
    <w:rsid w:val="004C06BE"/>
    <w:rsid w:val="00505C89"/>
    <w:rsid w:val="0055499A"/>
    <w:rsid w:val="0059060A"/>
    <w:rsid w:val="005D09BC"/>
    <w:rsid w:val="005D4832"/>
    <w:rsid w:val="0063705F"/>
    <w:rsid w:val="006410DC"/>
    <w:rsid w:val="00687000"/>
    <w:rsid w:val="00777D49"/>
    <w:rsid w:val="00804C0A"/>
    <w:rsid w:val="00860FF1"/>
    <w:rsid w:val="008E3C8A"/>
    <w:rsid w:val="009055ED"/>
    <w:rsid w:val="009255C0"/>
    <w:rsid w:val="00966AA0"/>
    <w:rsid w:val="009D7751"/>
    <w:rsid w:val="00A71BA0"/>
    <w:rsid w:val="00A80874"/>
    <w:rsid w:val="00AD4E0F"/>
    <w:rsid w:val="00AF0CF3"/>
    <w:rsid w:val="00B52CB2"/>
    <w:rsid w:val="00B75E0C"/>
    <w:rsid w:val="00B815B1"/>
    <w:rsid w:val="00BE3792"/>
    <w:rsid w:val="00C17FB9"/>
    <w:rsid w:val="00C95B37"/>
    <w:rsid w:val="00CA4076"/>
    <w:rsid w:val="00D115CB"/>
    <w:rsid w:val="00D317E4"/>
    <w:rsid w:val="00E83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66AA0"/>
    <w:pPr>
      <w:widowControl w:val="0"/>
      <w:autoSpaceDE w:val="0"/>
      <w:autoSpaceDN w:val="0"/>
      <w:adjustRightInd w:val="0"/>
      <w:spacing w:before="0"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F1"/>
    <w:pPr>
      <w:ind w:left="720"/>
      <w:contextualSpacing/>
    </w:pPr>
  </w:style>
  <w:style w:type="table" w:styleId="TableGrid">
    <w:name w:val="Table Grid"/>
    <w:basedOn w:val="TableNormal"/>
    <w:uiPriority w:val="59"/>
    <w:rsid w:val="00777D49"/>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15CB"/>
    <w:pPr>
      <w:tabs>
        <w:tab w:val="center" w:pos="4680"/>
        <w:tab w:val="right" w:pos="9360"/>
      </w:tabs>
    </w:pPr>
  </w:style>
  <w:style w:type="character" w:customStyle="1" w:styleId="HeaderChar">
    <w:name w:val="Header Char"/>
    <w:basedOn w:val="DefaultParagraphFont"/>
    <w:link w:val="Header"/>
    <w:uiPriority w:val="99"/>
    <w:semiHidden/>
    <w:rsid w:val="00D115C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15CB"/>
    <w:pPr>
      <w:tabs>
        <w:tab w:val="center" w:pos="4680"/>
        <w:tab w:val="right" w:pos="9360"/>
      </w:tabs>
    </w:pPr>
  </w:style>
  <w:style w:type="character" w:customStyle="1" w:styleId="FooterChar">
    <w:name w:val="Footer Char"/>
    <w:basedOn w:val="DefaultParagraphFont"/>
    <w:link w:val="Footer"/>
    <w:uiPriority w:val="99"/>
    <w:rsid w:val="00D115C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25</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dcterms:created xsi:type="dcterms:W3CDTF">2016-02-04T15:14:00Z</dcterms:created>
  <dcterms:modified xsi:type="dcterms:W3CDTF">2016-02-05T04:10:00Z</dcterms:modified>
</cp:coreProperties>
</file>