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6D" w:rsidRPr="00686267" w:rsidRDefault="00F6536D" w:rsidP="002F4783">
      <w:pPr>
        <w:adjustRightInd/>
        <w:spacing w:before="36" w:line="360" w:lineRule="auto"/>
        <w:rPr>
          <w:rFonts w:asciiTheme="minorHAnsi" w:hAnsiTheme="minorHAnsi" w:cstheme="minorHAnsi"/>
          <w:b/>
          <w:bCs/>
          <w:spacing w:val="-4"/>
        </w:rPr>
      </w:pPr>
      <w:r w:rsidRPr="00686267">
        <w:rPr>
          <w:rFonts w:asciiTheme="minorHAnsi" w:hAnsiTheme="minorHAnsi" w:cstheme="minorHAnsi"/>
          <w:b/>
          <w:bCs/>
        </w:rPr>
        <w:t xml:space="preserve">MSL924001A Mengolah dan menginterpretasikan data </w:t>
      </w:r>
      <w:r w:rsidRPr="00686267">
        <w:rPr>
          <w:rFonts w:asciiTheme="minorHAnsi" w:hAnsiTheme="minorHAnsi" w:cstheme="minorHAnsi"/>
          <w:b/>
          <w:bCs/>
          <w:spacing w:val="-4"/>
        </w:rPr>
        <w:t xml:space="preserve">Sejarah perubahan </w:t>
      </w:r>
    </w:p>
    <w:p w:rsidR="00F6536D" w:rsidRPr="00686267" w:rsidRDefault="00F6536D" w:rsidP="002F4783">
      <w:pPr>
        <w:adjustRightInd/>
        <w:spacing w:before="36" w:line="360" w:lineRule="auto"/>
        <w:rPr>
          <w:rFonts w:asciiTheme="minorHAnsi" w:hAnsiTheme="minorHAnsi" w:cstheme="minorHAnsi"/>
          <w:b/>
          <w:bCs/>
        </w:rPr>
      </w:pPr>
      <w:r w:rsidRPr="00686267">
        <w:rPr>
          <w:rFonts w:asciiTheme="minorHAnsi" w:hAnsiTheme="minorHAnsi" w:cstheme="minorHAnsi"/>
        </w:rPr>
        <w:t>Tidak berlaku</w:t>
      </w:r>
    </w:p>
    <w:p w:rsidR="00F6536D" w:rsidRPr="00686267" w:rsidRDefault="00F6536D" w:rsidP="002F4783">
      <w:pPr>
        <w:adjustRightInd/>
        <w:spacing w:before="288" w:after="252" w:line="360" w:lineRule="auto"/>
        <w:rPr>
          <w:rFonts w:asciiTheme="minorHAnsi" w:hAnsiTheme="minorHAnsi" w:cstheme="minorHAnsi"/>
          <w:b/>
          <w:bCs/>
        </w:rPr>
      </w:pPr>
      <w:r w:rsidRPr="00686267">
        <w:rPr>
          <w:rFonts w:asciiTheme="minorHAnsi" w:hAnsiTheme="minorHAnsi" w:cstheme="minorHAnsi"/>
          <w:b/>
          <w:bCs/>
        </w:rPr>
        <w:t>Deskripsi unit</w:t>
      </w:r>
    </w:p>
    <w:tbl>
      <w:tblPr>
        <w:tblStyle w:val="TableGrid"/>
        <w:tblW w:w="0" w:type="auto"/>
        <w:tblInd w:w="108" w:type="dxa"/>
        <w:tblLook w:val="04A0"/>
      </w:tblPr>
      <w:tblGrid>
        <w:gridCol w:w="2591"/>
        <w:gridCol w:w="6056"/>
      </w:tblGrid>
      <w:tr w:rsidR="00F6536D" w:rsidRPr="00686267" w:rsidTr="00032FA9">
        <w:tc>
          <w:tcPr>
            <w:tcW w:w="2591" w:type="dxa"/>
          </w:tcPr>
          <w:p w:rsidR="00F6536D" w:rsidRPr="00686267" w:rsidRDefault="00F6536D" w:rsidP="002F4783">
            <w:pPr>
              <w:spacing w:line="360" w:lineRule="auto"/>
              <w:rPr>
                <w:rFonts w:asciiTheme="minorHAnsi" w:hAnsiTheme="minorHAnsi" w:cstheme="minorHAnsi"/>
              </w:rPr>
            </w:pPr>
            <w:r w:rsidRPr="00686267">
              <w:rPr>
                <w:rFonts w:asciiTheme="minorHAnsi" w:hAnsiTheme="minorHAnsi" w:cstheme="minorHAnsi"/>
                <w:b/>
                <w:bCs/>
              </w:rPr>
              <w:t>Deskripsi unit</w:t>
            </w:r>
          </w:p>
          <w:p w:rsidR="00F6536D" w:rsidRPr="00686267" w:rsidRDefault="00F6536D" w:rsidP="002F4783">
            <w:pPr>
              <w:spacing w:line="360" w:lineRule="auto"/>
              <w:ind w:firstLine="720"/>
              <w:rPr>
                <w:rFonts w:asciiTheme="minorHAnsi" w:hAnsiTheme="minorHAnsi" w:cstheme="minorHAnsi"/>
              </w:rPr>
            </w:pPr>
          </w:p>
          <w:p w:rsidR="00F6536D" w:rsidRPr="00686267" w:rsidRDefault="00F6536D" w:rsidP="002F4783">
            <w:pPr>
              <w:spacing w:line="360" w:lineRule="auto"/>
              <w:ind w:firstLine="720"/>
              <w:rPr>
                <w:rFonts w:asciiTheme="minorHAnsi" w:hAnsiTheme="minorHAnsi" w:cstheme="minorHAnsi"/>
              </w:rPr>
            </w:pPr>
          </w:p>
        </w:tc>
        <w:tc>
          <w:tcPr>
            <w:tcW w:w="6056" w:type="dxa"/>
          </w:tcPr>
          <w:p w:rsidR="00F6536D" w:rsidRPr="00686267" w:rsidRDefault="00F6536D" w:rsidP="002F4783">
            <w:pPr>
              <w:spacing w:line="360" w:lineRule="auto"/>
              <w:jc w:val="both"/>
              <w:rPr>
                <w:rFonts w:asciiTheme="minorHAnsi" w:hAnsiTheme="minorHAnsi" w:cstheme="minorHAnsi"/>
              </w:rPr>
            </w:pPr>
            <w:r w:rsidRPr="00686267">
              <w:rPr>
                <w:rFonts w:asciiTheme="minorHAnsi" w:hAnsiTheme="minorHAnsi" w:cstheme="minorHAnsi"/>
              </w:rPr>
              <w:t xml:space="preserve">Unit kompetensi ini mencakup kemampuan untuk mengambil data, mengevaluasi rumus dan melakukan perhitungan ilmiah, menyajikan dan menginterpretasi informasi dalam tabel dan grafik serta membuat rekaman yang akurat. Unit ini membutuhkan personil untuk mengatasi masalah dari kompleksitas yang terbatas dimana mungkin informasi kurang </w:t>
            </w:r>
            <w:r w:rsidRPr="00686267">
              <w:rPr>
                <w:rFonts w:asciiTheme="minorHAnsi" w:hAnsiTheme="minorHAnsi" w:cstheme="minorHAnsi"/>
                <w:spacing w:val="-4"/>
              </w:rPr>
              <w:t xml:space="preserve">jelas, namun tidak bertentangan, dan dapat ditentukan dengan </w:t>
            </w:r>
            <w:r w:rsidRPr="00686267">
              <w:rPr>
                <w:rFonts w:asciiTheme="minorHAnsi" w:hAnsiTheme="minorHAnsi" w:cstheme="minorHAnsi"/>
              </w:rPr>
              <w:t>penalaran langsung.</w:t>
            </w:r>
          </w:p>
        </w:tc>
      </w:tr>
    </w:tbl>
    <w:p w:rsidR="00C17FB9" w:rsidRPr="00686267" w:rsidRDefault="00C17FB9" w:rsidP="002F4783">
      <w:pPr>
        <w:spacing w:line="360" w:lineRule="auto"/>
        <w:rPr>
          <w:rFonts w:asciiTheme="minorHAnsi" w:hAnsiTheme="minorHAnsi" w:cstheme="minorHAnsi"/>
        </w:rPr>
      </w:pPr>
    </w:p>
    <w:p w:rsidR="00F6536D" w:rsidRPr="00686267" w:rsidRDefault="00F6536D" w:rsidP="002F4783">
      <w:pPr>
        <w:spacing w:line="360" w:lineRule="auto"/>
        <w:rPr>
          <w:rFonts w:asciiTheme="minorHAnsi" w:hAnsiTheme="minorHAnsi" w:cstheme="minorHAnsi"/>
        </w:rPr>
      </w:pPr>
    </w:p>
    <w:p w:rsidR="00F6536D" w:rsidRPr="00686267" w:rsidRDefault="00F6536D" w:rsidP="002F4783">
      <w:pPr>
        <w:spacing w:line="360" w:lineRule="auto"/>
        <w:rPr>
          <w:rFonts w:asciiTheme="minorHAnsi" w:hAnsiTheme="minorHAnsi" w:cstheme="minorHAnsi"/>
          <w:b/>
        </w:rPr>
      </w:pPr>
      <w:r w:rsidRPr="00686267">
        <w:rPr>
          <w:rFonts w:asciiTheme="minorHAnsi" w:hAnsiTheme="minorHAnsi" w:cstheme="minorHAnsi"/>
          <w:b/>
        </w:rPr>
        <w:t>Penerapan Unit</w:t>
      </w:r>
    </w:p>
    <w:tbl>
      <w:tblPr>
        <w:tblStyle w:val="TableGrid"/>
        <w:tblW w:w="0" w:type="auto"/>
        <w:tblInd w:w="108" w:type="dxa"/>
        <w:tblLook w:val="04A0"/>
      </w:tblPr>
      <w:tblGrid>
        <w:gridCol w:w="2592"/>
        <w:gridCol w:w="6055"/>
      </w:tblGrid>
      <w:tr w:rsidR="00F6536D" w:rsidRPr="00686267" w:rsidTr="00032FA9">
        <w:tc>
          <w:tcPr>
            <w:tcW w:w="2592" w:type="dxa"/>
            <w:vMerge w:val="restart"/>
          </w:tcPr>
          <w:p w:rsidR="00F6536D" w:rsidRPr="00686267" w:rsidRDefault="00F6536D" w:rsidP="002F4783">
            <w:pPr>
              <w:spacing w:line="360" w:lineRule="auto"/>
              <w:rPr>
                <w:rFonts w:asciiTheme="minorHAnsi" w:hAnsiTheme="minorHAnsi" w:cstheme="minorHAnsi"/>
              </w:rPr>
            </w:pPr>
            <w:r w:rsidRPr="00686267">
              <w:rPr>
                <w:rFonts w:asciiTheme="minorHAnsi" w:hAnsiTheme="minorHAnsi" w:cstheme="minorHAnsi"/>
                <w:b/>
                <w:bCs/>
              </w:rPr>
              <w:t>Penerapan unit</w:t>
            </w:r>
          </w:p>
        </w:tc>
        <w:tc>
          <w:tcPr>
            <w:tcW w:w="6055" w:type="dxa"/>
          </w:tcPr>
          <w:p w:rsidR="00F6536D" w:rsidRPr="00686267" w:rsidRDefault="00F6536D" w:rsidP="002F4783">
            <w:pPr>
              <w:spacing w:line="360" w:lineRule="auto"/>
              <w:jc w:val="both"/>
              <w:rPr>
                <w:rFonts w:asciiTheme="minorHAnsi" w:hAnsiTheme="minorHAnsi" w:cstheme="minorHAnsi"/>
              </w:rPr>
            </w:pPr>
            <w:r w:rsidRPr="00686267">
              <w:rPr>
                <w:rFonts w:asciiTheme="minorHAnsi" w:hAnsiTheme="minorHAnsi" w:cstheme="minorHAnsi"/>
              </w:rPr>
              <w:t xml:space="preserve">Unit kompetensi ini berlaku untuk asisten laboratorium, teknisi </w:t>
            </w:r>
            <w:r w:rsidRPr="00686267">
              <w:rPr>
                <w:rFonts w:asciiTheme="minorHAnsi" w:hAnsiTheme="minorHAnsi" w:cstheme="minorHAnsi"/>
                <w:spacing w:val="-4"/>
              </w:rPr>
              <w:t xml:space="preserve">lapangan/laboratorium dan operator instrumen di semua sektor </w:t>
            </w:r>
            <w:r w:rsidRPr="00686267">
              <w:rPr>
                <w:rFonts w:asciiTheme="minorHAnsi" w:hAnsiTheme="minorHAnsi" w:cstheme="minorHAnsi"/>
                <w:w w:val="97"/>
              </w:rPr>
              <w:t>industry</w:t>
            </w:r>
          </w:p>
        </w:tc>
      </w:tr>
      <w:tr w:rsidR="00F6536D" w:rsidRPr="00686267" w:rsidTr="00032FA9">
        <w:tc>
          <w:tcPr>
            <w:tcW w:w="2592" w:type="dxa"/>
            <w:vMerge/>
          </w:tcPr>
          <w:p w:rsidR="00F6536D" w:rsidRPr="00686267" w:rsidRDefault="00F6536D" w:rsidP="002F4783">
            <w:pPr>
              <w:spacing w:line="360" w:lineRule="auto"/>
              <w:rPr>
                <w:rFonts w:asciiTheme="minorHAnsi" w:hAnsiTheme="minorHAnsi" w:cstheme="minorHAnsi"/>
              </w:rPr>
            </w:pPr>
          </w:p>
        </w:tc>
        <w:tc>
          <w:tcPr>
            <w:tcW w:w="6055" w:type="dxa"/>
          </w:tcPr>
          <w:p w:rsidR="00F6536D" w:rsidRPr="00686267" w:rsidRDefault="00F6536D" w:rsidP="002F4783">
            <w:pPr>
              <w:spacing w:line="360" w:lineRule="auto"/>
              <w:jc w:val="both"/>
              <w:rPr>
                <w:rFonts w:asciiTheme="minorHAnsi" w:hAnsiTheme="minorHAnsi" w:cstheme="minorHAnsi"/>
              </w:rPr>
            </w:pPr>
            <w:r w:rsidRPr="00686267">
              <w:rPr>
                <w:rFonts w:asciiTheme="minorHAnsi" w:hAnsiTheme="minorHAnsi" w:cstheme="minorHAnsi"/>
              </w:rPr>
              <w:t xml:space="preserve">Perwakilan industri telah menyediakan studi kasus untuk menggambarkan aplikasi praktis dari unit kompetensi ini dan </w:t>
            </w:r>
            <w:r w:rsidRPr="00686267">
              <w:rPr>
                <w:rFonts w:asciiTheme="minorHAnsi" w:hAnsiTheme="minorHAnsi" w:cstheme="minorHAnsi"/>
                <w:spacing w:val="-1"/>
                <w:w w:val="102"/>
              </w:rPr>
              <w:t xml:space="preserve">menunjukkan keterkaitannya dalam pengaturan tempat kerja. </w:t>
            </w:r>
            <w:r w:rsidRPr="00686267">
              <w:rPr>
                <w:rFonts w:asciiTheme="minorHAnsi" w:hAnsiTheme="minorHAnsi" w:cstheme="minorHAnsi"/>
                <w:spacing w:val="-2"/>
                <w:w w:val="101"/>
              </w:rPr>
              <w:t xml:space="preserve">Studi kasus dapat dilihat di bagian akhir unit kompetensi pada </w:t>
            </w:r>
            <w:r w:rsidRPr="00686267">
              <w:rPr>
                <w:rFonts w:asciiTheme="minorHAnsi" w:hAnsiTheme="minorHAnsi" w:cstheme="minorHAnsi"/>
              </w:rPr>
              <w:t>bagian "praktek kompetensi".</w:t>
            </w:r>
          </w:p>
        </w:tc>
      </w:tr>
    </w:tbl>
    <w:p w:rsidR="00F6536D" w:rsidRPr="00686267" w:rsidRDefault="00F6536D" w:rsidP="002F4783">
      <w:pPr>
        <w:spacing w:line="360" w:lineRule="auto"/>
        <w:rPr>
          <w:rFonts w:asciiTheme="minorHAnsi" w:hAnsiTheme="minorHAnsi" w:cstheme="minorHAnsi"/>
        </w:rPr>
      </w:pPr>
    </w:p>
    <w:p w:rsidR="00F6536D" w:rsidRPr="00686267" w:rsidRDefault="00F6536D" w:rsidP="002F4783">
      <w:pPr>
        <w:spacing w:line="360" w:lineRule="auto"/>
        <w:rPr>
          <w:rFonts w:asciiTheme="minorHAnsi" w:hAnsiTheme="minorHAnsi" w:cstheme="minorHAnsi"/>
        </w:rPr>
      </w:pPr>
    </w:p>
    <w:p w:rsidR="00F6536D" w:rsidRPr="00686267" w:rsidRDefault="00F6536D" w:rsidP="002F4783">
      <w:pPr>
        <w:spacing w:line="360" w:lineRule="auto"/>
        <w:rPr>
          <w:rFonts w:asciiTheme="minorHAnsi" w:hAnsiTheme="minorHAnsi" w:cstheme="minorHAnsi"/>
          <w:b/>
        </w:rPr>
      </w:pPr>
      <w:r w:rsidRPr="00686267">
        <w:rPr>
          <w:rFonts w:asciiTheme="minorHAnsi" w:hAnsiTheme="minorHAnsi" w:cstheme="minorHAnsi"/>
          <w:b/>
        </w:rPr>
        <w:t>Informasi lisensi/peraturan</w:t>
      </w:r>
    </w:p>
    <w:p w:rsidR="00F6536D" w:rsidRPr="00686267" w:rsidRDefault="00F6536D" w:rsidP="002F4783">
      <w:pPr>
        <w:spacing w:line="360" w:lineRule="auto"/>
        <w:rPr>
          <w:rFonts w:asciiTheme="minorHAnsi" w:hAnsiTheme="minorHAnsi" w:cstheme="minorHAnsi"/>
        </w:rPr>
      </w:pPr>
      <w:r w:rsidRPr="00686267">
        <w:rPr>
          <w:rFonts w:asciiTheme="minorHAnsi" w:hAnsiTheme="minorHAnsi" w:cstheme="minorHAnsi"/>
        </w:rPr>
        <w:t>Tidak Ber;aku</w:t>
      </w:r>
    </w:p>
    <w:p w:rsidR="00F6536D" w:rsidRPr="00686267" w:rsidRDefault="00F6536D" w:rsidP="002F4783">
      <w:pPr>
        <w:spacing w:line="360" w:lineRule="auto"/>
        <w:rPr>
          <w:rFonts w:asciiTheme="minorHAnsi" w:hAnsiTheme="minorHAnsi" w:cstheme="minorHAnsi"/>
        </w:rPr>
      </w:pPr>
    </w:p>
    <w:p w:rsidR="00F6536D" w:rsidRPr="00686267" w:rsidRDefault="00F6536D" w:rsidP="000A1E94">
      <w:pPr>
        <w:rPr>
          <w:rFonts w:asciiTheme="minorHAnsi" w:hAnsiTheme="minorHAnsi" w:cstheme="minorHAnsi"/>
          <w:b/>
        </w:rPr>
      </w:pPr>
      <w:r w:rsidRPr="00686267">
        <w:rPr>
          <w:rFonts w:asciiTheme="minorHAnsi" w:hAnsiTheme="minorHAnsi" w:cstheme="minorHAnsi"/>
          <w:b/>
        </w:rPr>
        <w:t>Pra-syarat</w:t>
      </w:r>
    </w:p>
    <w:p w:rsidR="00F6536D" w:rsidRPr="00686267" w:rsidRDefault="00F6536D" w:rsidP="000A1E94">
      <w:pPr>
        <w:rPr>
          <w:rFonts w:asciiTheme="minorHAnsi" w:hAnsiTheme="minorHAnsi" w:cstheme="minorHAnsi"/>
          <w:b/>
        </w:rPr>
      </w:pPr>
    </w:p>
    <w:tbl>
      <w:tblPr>
        <w:tblStyle w:val="TableGrid"/>
        <w:tblW w:w="0" w:type="auto"/>
        <w:tblInd w:w="108" w:type="dxa"/>
        <w:tblLook w:val="04A0"/>
      </w:tblPr>
      <w:tblGrid>
        <w:gridCol w:w="2600"/>
        <w:gridCol w:w="6047"/>
      </w:tblGrid>
      <w:tr w:rsidR="00F6536D" w:rsidRPr="00686267" w:rsidTr="00032FA9">
        <w:tc>
          <w:tcPr>
            <w:tcW w:w="2600" w:type="dxa"/>
          </w:tcPr>
          <w:p w:rsidR="00F6536D" w:rsidRPr="00686267" w:rsidRDefault="00F6536D" w:rsidP="002F4783">
            <w:pPr>
              <w:spacing w:line="360" w:lineRule="auto"/>
              <w:rPr>
                <w:rFonts w:asciiTheme="minorHAnsi" w:hAnsiTheme="minorHAnsi" w:cstheme="minorHAnsi"/>
                <w:b/>
              </w:rPr>
            </w:pPr>
          </w:p>
          <w:p w:rsidR="00F6536D" w:rsidRPr="00686267" w:rsidRDefault="00F6536D" w:rsidP="002F4783">
            <w:pPr>
              <w:spacing w:line="360" w:lineRule="auto"/>
              <w:rPr>
                <w:rFonts w:asciiTheme="minorHAnsi" w:hAnsiTheme="minorHAnsi" w:cstheme="minorHAnsi"/>
                <w:b/>
              </w:rPr>
            </w:pPr>
            <w:r w:rsidRPr="00686267">
              <w:rPr>
                <w:rFonts w:asciiTheme="minorHAnsi" w:hAnsiTheme="minorHAnsi" w:cstheme="minorHAnsi"/>
                <w:b/>
              </w:rPr>
              <w:t>Unit pra-syarat</w:t>
            </w:r>
          </w:p>
          <w:p w:rsidR="00F6536D" w:rsidRPr="00686267" w:rsidRDefault="00F6536D" w:rsidP="002F4783">
            <w:pPr>
              <w:spacing w:line="360" w:lineRule="auto"/>
              <w:rPr>
                <w:rFonts w:asciiTheme="minorHAnsi" w:hAnsiTheme="minorHAnsi" w:cstheme="minorHAnsi"/>
                <w:b/>
              </w:rPr>
            </w:pPr>
          </w:p>
        </w:tc>
        <w:tc>
          <w:tcPr>
            <w:tcW w:w="6047" w:type="dxa"/>
          </w:tcPr>
          <w:p w:rsidR="00F6536D" w:rsidRPr="00686267" w:rsidRDefault="00F6536D" w:rsidP="002F4783">
            <w:pPr>
              <w:spacing w:line="360" w:lineRule="auto"/>
              <w:rPr>
                <w:rFonts w:asciiTheme="minorHAnsi" w:hAnsiTheme="minorHAnsi" w:cstheme="minorHAnsi"/>
                <w:b/>
              </w:rPr>
            </w:pPr>
          </w:p>
        </w:tc>
      </w:tr>
      <w:tr w:rsidR="00F6536D" w:rsidRPr="00686267" w:rsidTr="00032FA9">
        <w:tc>
          <w:tcPr>
            <w:tcW w:w="2600" w:type="dxa"/>
          </w:tcPr>
          <w:p w:rsidR="00F6536D" w:rsidRPr="00686267" w:rsidRDefault="00F6536D" w:rsidP="002F4783">
            <w:pPr>
              <w:spacing w:line="360" w:lineRule="auto"/>
              <w:rPr>
                <w:rFonts w:asciiTheme="minorHAnsi" w:hAnsiTheme="minorHAnsi" w:cstheme="minorHAnsi"/>
                <w:b/>
              </w:rPr>
            </w:pPr>
          </w:p>
          <w:p w:rsidR="00F6536D" w:rsidRPr="00686267" w:rsidRDefault="00F6536D" w:rsidP="002F4783">
            <w:pPr>
              <w:spacing w:line="360" w:lineRule="auto"/>
              <w:rPr>
                <w:rFonts w:asciiTheme="minorHAnsi" w:hAnsiTheme="minorHAnsi" w:cstheme="minorHAnsi"/>
                <w:b/>
              </w:rPr>
            </w:pPr>
          </w:p>
        </w:tc>
        <w:tc>
          <w:tcPr>
            <w:tcW w:w="6047" w:type="dxa"/>
          </w:tcPr>
          <w:p w:rsidR="00F6536D" w:rsidRPr="00686267" w:rsidRDefault="00F6536D" w:rsidP="002F4783">
            <w:pPr>
              <w:spacing w:line="360" w:lineRule="auto"/>
              <w:rPr>
                <w:rFonts w:asciiTheme="minorHAnsi" w:hAnsiTheme="minorHAnsi" w:cstheme="minorHAnsi"/>
                <w:b/>
              </w:rPr>
            </w:pPr>
          </w:p>
        </w:tc>
      </w:tr>
    </w:tbl>
    <w:p w:rsidR="00F6536D" w:rsidRDefault="00F6536D" w:rsidP="002F4783">
      <w:pPr>
        <w:spacing w:line="360" w:lineRule="auto"/>
        <w:rPr>
          <w:rFonts w:asciiTheme="minorHAnsi" w:hAnsiTheme="minorHAnsi" w:cstheme="minorHAnsi"/>
          <w:b/>
        </w:rPr>
      </w:pPr>
    </w:p>
    <w:p w:rsidR="00032FA9" w:rsidRDefault="00032FA9" w:rsidP="002F4783">
      <w:pPr>
        <w:spacing w:line="360" w:lineRule="auto"/>
        <w:rPr>
          <w:rFonts w:asciiTheme="minorHAnsi" w:hAnsiTheme="minorHAnsi" w:cstheme="minorHAnsi"/>
          <w:b/>
        </w:rPr>
      </w:pPr>
    </w:p>
    <w:p w:rsidR="000A1E94" w:rsidRDefault="000A1E94" w:rsidP="002F4783">
      <w:pPr>
        <w:spacing w:line="360" w:lineRule="auto"/>
        <w:rPr>
          <w:rFonts w:asciiTheme="minorHAnsi" w:hAnsiTheme="minorHAnsi" w:cstheme="minorHAnsi"/>
          <w:b/>
        </w:rPr>
      </w:pPr>
    </w:p>
    <w:p w:rsidR="00032FA9" w:rsidRDefault="00032FA9" w:rsidP="002F4783">
      <w:pPr>
        <w:spacing w:line="360" w:lineRule="auto"/>
        <w:rPr>
          <w:rFonts w:asciiTheme="minorHAnsi" w:hAnsiTheme="minorHAnsi" w:cstheme="minorHAnsi"/>
          <w:b/>
        </w:rPr>
      </w:pPr>
    </w:p>
    <w:p w:rsidR="00032FA9" w:rsidRPr="00686267" w:rsidRDefault="00032FA9" w:rsidP="002F4783">
      <w:pPr>
        <w:spacing w:line="360" w:lineRule="auto"/>
        <w:rPr>
          <w:rFonts w:asciiTheme="minorHAnsi" w:hAnsiTheme="minorHAnsi" w:cstheme="minorHAnsi"/>
          <w:b/>
        </w:rPr>
      </w:pPr>
    </w:p>
    <w:p w:rsidR="00F6536D" w:rsidRPr="00686267" w:rsidRDefault="00F6536D" w:rsidP="002F4783">
      <w:pPr>
        <w:spacing w:line="360" w:lineRule="auto"/>
        <w:rPr>
          <w:rFonts w:asciiTheme="minorHAnsi" w:hAnsiTheme="minorHAnsi" w:cstheme="minorHAnsi"/>
          <w:b/>
        </w:rPr>
      </w:pPr>
      <w:r w:rsidRPr="00686267">
        <w:rPr>
          <w:rFonts w:asciiTheme="minorHAnsi" w:hAnsiTheme="minorHAnsi" w:cstheme="minorHAnsi"/>
          <w:b/>
        </w:rPr>
        <w:lastRenderedPageBreak/>
        <w:t>Informasi kelayakan kerja</w:t>
      </w:r>
    </w:p>
    <w:tbl>
      <w:tblPr>
        <w:tblStyle w:val="TableGrid"/>
        <w:tblW w:w="0" w:type="auto"/>
        <w:tblInd w:w="108" w:type="dxa"/>
        <w:tblLook w:val="04A0"/>
      </w:tblPr>
      <w:tblGrid>
        <w:gridCol w:w="2602"/>
        <w:gridCol w:w="6187"/>
      </w:tblGrid>
      <w:tr w:rsidR="0061557E" w:rsidRPr="00686267" w:rsidTr="00032FA9">
        <w:tc>
          <w:tcPr>
            <w:tcW w:w="2602" w:type="dxa"/>
          </w:tcPr>
          <w:p w:rsidR="0061557E" w:rsidRPr="00686267" w:rsidRDefault="0061557E" w:rsidP="002F4783">
            <w:pPr>
              <w:spacing w:line="360" w:lineRule="auto"/>
              <w:rPr>
                <w:rFonts w:asciiTheme="minorHAnsi" w:hAnsiTheme="minorHAnsi" w:cstheme="minorHAnsi"/>
              </w:rPr>
            </w:pPr>
            <w:r w:rsidRPr="00686267">
              <w:rPr>
                <w:rFonts w:asciiTheme="minorHAnsi" w:hAnsiTheme="minorHAnsi" w:cstheme="minorHAnsi"/>
              </w:rPr>
              <w:t>Kalayakan kerja</w:t>
            </w:r>
          </w:p>
        </w:tc>
        <w:tc>
          <w:tcPr>
            <w:tcW w:w="6187" w:type="dxa"/>
          </w:tcPr>
          <w:p w:rsidR="0061557E" w:rsidRPr="00686267" w:rsidRDefault="0061557E" w:rsidP="002F4783">
            <w:pPr>
              <w:spacing w:line="360" w:lineRule="auto"/>
              <w:rPr>
                <w:rFonts w:asciiTheme="minorHAnsi" w:hAnsiTheme="minorHAnsi" w:cstheme="minorHAnsi"/>
              </w:rPr>
            </w:pPr>
            <w:r w:rsidRPr="00686267">
              <w:rPr>
                <w:rFonts w:asciiTheme="minorHAnsi" w:hAnsiTheme="minorHAnsi" w:cstheme="minorHAnsi"/>
              </w:rPr>
              <w:t>Unit ini berisi kelayakan kerja</w:t>
            </w:r>
          </w:p>
          <w:p w:rsidR="0061557E" w:rsidRPr="00686267" w:rsidRDefault="0061557E" w:rsidP="002F4783">
            <w:pPr>
              <w:spacing w:line="360" w:lineRule="auto"/>
              <w:rPr>
                <w:rFonts w:asciiTheme="minorHAnsi" w:hAnsiTheme="minorHAnsi" w:cstheme="minorHAnsi"/>
              </w:rPr>
            </w:pPr>
          </w:p>
          <w:p w:rsidR="0061557E" w:rsidRPr="00686267" w:rsidRDefault="0061557E" w:rsidP="002F4783">
            <w:pPr>
              <w:spacing w:line="360" w:lineRule="auto"/>
              <w:rPr>
                <w:rFonts w:asciiTheme="minorHAnsi" w:hAnsiTheme="minorHAnsi" w:cstheme="minorHAnsi"/>
              </w:rPr>
            </w:pPr>
          </w:p>
          <w:p w:rsidR="0061557E" w:rsidRPr="00686267" w:rsidRDefault="0061557E" w:rsidP="002F4783">
            <w:pPr>
              <w:spacing w:line="360" w:lineRule="auto"/>
              <w:rPr>
                <w:rFonts w:asciiTheme="minorHAnsi" w:hAnsiTheme="minorHAnsi" w:cstheme="minorHAnsi"/>
              </w:rPr>
            </w:pPr>
          </w:p>
        </w:tc>
      </w:tr>
    </w:tbl>
    <w:p w:rsidR="00032FA9" w:rsidRDefault="00032FA9" w:rsidP="002F4783">
      <w:pPr>
        <w:spacing w:line="360" w:lineRule="auto"/>
        <w:rPr>
          <w:rFonts w:asciiTheme="minorHAnsi" w:hAnsiTheme="minorHAnsi" w:cstheme="minorHAnsi"/>
          <w:b/>
        </w:rPr>
      </w:pPr>
    </w:p>
    <w:p w:rsidR="00F6536D" w:rsidRPr="00686267" w:rsidRDefault="0061557E" w:rsidP="002F4783">
      <w:pPr>
        <w:spacing w:line="360" w:lineRule="auto"/>
        <w:rPr>
          <w:rFonts w:asciiTheme="minorHAnsi" w:hAnsiTheme="minorHAnsi" w:cstheme="minorHAnsi"/>
          <w:b/>
        </w:rPr>
      </w:pPr>
      <w:r w:rsidRPr="00686267">
        <w:rPr>
          <w:rFonts w:asciiTheme="minorHAnsi" w:hAnsiTheme="minorHAnsi" w:cstheme="minorHAnsi"/>
          <w:b/>
        </w:rPr>
        <w:t>Uraian awal elemen kompetensi dan criteria untuk kerja</w:t>
      </w:r>
    </w:p>
    <w:tbl>
      <w:tblPr>
        <w:tblStyle w:val="TableGrid"/>
        <w:tblW w:w="0" w:type="auto"/>
        <w:tblInd w:w="108" w:type="dxa"/>
        <w:tblLook w:val="04A0"/>
      </w:tblPr>
      <w:tblGrid>
        <w:gridCol w:w="2605"/>
        <w:gridCol w:w="6184"/>
      </w:tblGrid>
      <w:tr w:rsidR="0061557E" w:rsidRPr="00686267" w:rsidTr="00032FA9">
        <w:tc>
          <w:tcPr>
            <w:tcW w:w="2605" w:type="dxa"/>
          </w:tcPr>
          <w:p w:rsidR="0061557E" w:rsidRPr="00686267" w:rsidRDefault="0061557E" w:rsidP="002F4783">
            <w:pPr>
              <w:spacing w:line="360" w:lineRule="auto"/>
              <w:rPr>
                <w:rFonts w:asciiTheme="minorHAnsi" w:hAnsiTheme="minorHAnsi" w:cstheme="minorHAnsi"/>
              </w:rPr>
            </w:pPr>
            <w:r w:rsidRPr="00686267">
              <w:rPr>
                <w:rFonts w:asciiTheme="minorHAnsi" w:hAnsiTheme="minorHAnsi" w:cstheme="minorHAnsi"/>
              </w:rPr>
              <w:t>Elemen kompetensi menjelaskan manfaat dari unit kompetensi</w:t>
            </w:r>
          </w:p>
        </w:tc>
        <w:tc>
          <w:tcPr>
            <w:tcW w:w="6184" w:type="dxa"/>
          </w:tcPr>
          <w:p w:rsidR="0061557E" w:rsidRPr="00686267" w:rsidRDefault="0061557E" w:rsidP="002F4783">
            <w:pPr>
              <w:spacing w:line="360" w:lineRule="auto"/>
              <w:rPr>
                <w:rFonts w:asciiTheme="minorHAnsi" w:hAnsiTheme="minorHAnsi" w:cstheme="minorHAnsi"/>
              </w:rPr>
            </w:pPr>
            <w:r w:rsidRPr="00686267">
              <w:rPr>
                <w:rFonts w:asciiTheme="minorHAnsi" w:hAnsiTheme="minorHAnsi" w:cstheme="minorHAnsi"/>
              </w:rPr>
              <w:t xml:space="preserve">Kriteria unjuk kerja mejelaskan kinerja yang dibutuhkan untuk menunjukkan capaian elemen. Apabila digunakan tulisan cetak tebal dengan huruf miring, maka informasi lebih lanjut diuraikan dalam </w:t>
            </w:r>
            <w:r w:rsidRPr="00686267">
              <w:rPr>
                <w:rFonts w:asciiTheme="minorHAnsi" w:hAnsiTheme="minorHAnsi" w:cstheme="minorHAnsi"/>
                <w:spacing w:val="20"/>
              </w:rPr>
              <w:t xml:space="preserve">bagian keterampilan dan pengetahuan yang </w:t>
            </w:r>
            <w:r w:rsidRPr="00686267">
              <w:rPr>
                <w:rFonts w:asciiTheme="minorHAnsi" w:hAnsiTheme="minorHAnsi" w:cstheme="minorHAnsi"/>
              </w:rPr>
              <w:t>diperlukan, serta dalam batasan variabel. Penilaian kinerja harus konsisten dengan panduan penilai an</w:t>
            </w:r>
          </w:p>
        </w:tc>
      </w:tr>
    </w:tbl>
    <w:p w:rsidR="0061557E" w:rsidRPr="00686267" w:rsidRDefault="0061557E" w:rsidP="002F4783">
      <w:pPr>
        <w:spacing w:line="360" w:lineRule="auto"/>
        <w:rPr>
          <w:rFonts w:asciiTheme="minorHAnsi" w:hAnsiTheme="minorHAnsi" w:cstheme="minorHAnsi"/>
          <w:b/>
        </w:rPr>
      </w:pPr>
    </w:p>
    <w:p w:rsidR="0061557E" w:rsidRPr="00686267" w:rsidRDefault="0061557E" w:rsidP="002F4783">
      <w:pPr>
        <w:adjustRightInd/>
        <w:spacing w:before="36" w:after="36" w:line="360" w:lineRule="auto"/>
        <w:rPr>
          <w:rFonts w:asciiTheme="minorHAnsi" w:hAnsiTheme="minorHAnsi" w:cstheme="minorHAnsi"/>
          <w:b/>
          <w:bCs/>
        </w:rPr>
      </w:pPr>
      <w:r w:rsidRPr="00686267">
        <w:rPr>
          <w:rFonts w:asciiTheme="minorHAnsi" w:hAnsiTheme="minorHAnsi" w:cstheme="minorHAnsi"/>
          <w:b/>
          <w:bCs/>
        </w:rPr>
        <w:t>Uraian awal elemen kompetensi dan kriteria unjuk kerja</w:t>
      </w:r>
    </w:p>
    <w:tbl>
      <w:tblPr>
        <w:tblStyle w:val="TableGrid"/>
        <w:tblW w:w="0" w:type="auto"/>
        <w:tblInd w:w="108" w:type="dxa"/>
        <w:tblLook w:val="04A0"/>
      </w:tblPr>
      <w:tblGrid>
        <w:gridCol w:w="3171"/>
        <w:gridCol w:w="5618"/>
      </w:tblGrid>
      <w:tr w:rsidR="0061557E" w:rsidRPr="00686267" w:rsidTr="00032FA9">
        <w:tc>
          <w:tcPr>
            <w:tcW w:w="3171" w:type="dxa"/>
          </w:tcPr>
          <w:p w:rsidR="0061557E" w:rsidRPr="00686267" w:rsidRDefault="0061557E" w:rsidP="002F4783">
            <w:pPr>
              <w:spacing w:line="360" w:lineRule="auto"/>
              <w:rPr>
                <w:rFonts w:asciiTheme="minorHAnsi" w:hAnsiTheme="minorHAnsi" w:cstheme="minorHAnsi"/>
                <w:b/>
              </w:rPr>
            </w:pPr>
            <w:r w:rsidRPr="00686267">
              <w:rPr>
                <w:rFonts w:asciiTheme="minorHAnsi" w:hAnsiTheme="minorHAnsi" w:cstheme="minorHAnsi"/>
                <w:b/>
                <w:bCs/>
                <w:spacing w:val="20"/>
              </w:rPr>
              <w:t xml:space="preserve">ELEMEN </w:t>
            </w:r>
            <w:r w:rsidRPr="00686267">
              <w:rPr>
                <w:rFonts w:asciiTheme="minorHAnsi" w:hAnsiTheme="minorHAnsi" w:cstheme="minorHAnsi"/>
                <w:b/>
                <w:bCs/>
              </w:rPr>
              <w:t>KOMPETENSI</w:t>
            </w:r>
          </w:p>
        </w:tc>
        <w:tc>
          <w:tcPr>
            <w:tcW w:w="5618" w:type="dxa"/>
          </w:tcPr>
          <w:p w:rsidR="0061557E" w:rsidRPr="00686267" w:rsidRDefault="0061557E" w:rsidP="002F4783">
            <w:pPr>
              <w:spacing w:line="360" w:lineRule="auto"/>
              <w:rPr>
                <w:rFonts w:asciiTheme="minorHAnsi" w:hAnsiTheme="minorHAnsi" w:cstheme="minorHAnsi"/>
                <w:b/>
              </w:rPr>
            </w:pPr>
            <w:r w:rsidRPr="00686267">
              <w:rPr>
                <w:rFonts w:asciiTheme="minorHAnsi" w:hAnsiTheme="minorHAnsi" w:cstheme="minorHAnsi"/>
                <w:b/>
                <w:bCs/>
                <w:spacing w:val="8"/>
              </w:rPr>
              <w:t>KRITERIA UNJUK KERJA</w:t>
            </w:r>
          </w:p>
        </w:tc>
      </w:tr>
      <w:tr w:rsidR="0061557E" w:rsidRPr="00686267" w:rsidTr="00032FA9">
        <w:tc>
          <w:tcPr>
            <w:tcW w:w="3171" w:type="dxa"/>
          </w:tcPr>
          <w:p w:rsidR="0061557E" w:rsidRPr="00686267" w:rsidRDefault="0061557E" w:rsidP="002F4783">
            <w:pPr>
              <w:pStyle w:val="ListParagraph"/>
              <w:numPr>
                <w:ilvl w:val="0"/>
                <w:numId w:val="2"/>
              </w:numPr>
              <w:spacing w:line="360" w:lineRule="auto"/>
              <w:ind w:left="318" w:hanging="318"/>
              <w:rPr>
                <w:rFonts w:asciiTheme="minorHAnsi" w:hAnsiTheme="minorHAnsi" w:cstheme="minorHAnsi"/>
                <w:b/>
              </w:rPr>
            </w:pPr>
            <w:r w:rsidRPr="00686267">
              <w:rPr>
                <w:rFonts w:asciiTheme="minorHAnsi" w:hAnsiTheme="minorHAnsi" w:cstheme="minorHAnsi"/>
              </w:rPr>
              <w:t xml:space="preserve">Mengambil dan memeriksa data </w:t>
            </w:r>
          </w:p>
        </w:tc>
        <w:tc>
          <w:tcPr>
            <w:tcW w:w="5618" w:type="dxa"/>
          </w:tcPr>
          <w:p w:rsidR="0061557E" w:rsidRPr="00686267" w:rsidRDefault="0061557E" w:rsidP="002F4783">
            <w:pPr>
              <w:spacing w:line="360" w:lineRule="auto"/>
              <w:ind w:left="459" w:hanging="459"/>
              <w:rPr>
                <w:rFonts w:asciiTheme="minorHAnsi" w:hAnsiTheme="minorHAnsi" w:cstheme="minorHAnsi"/>
              </w:rPr>
            </w:pPr>
            <w:r w:rsidRPr="00686267">
              <w:rPr>
                <w:rFonts w:asciiTheme="minorHAnsi" w:hAnsiTheme="minorHAnsi" w:cstheme="minorHAnsi"/>
                <w:spacing w:val="-2"/>
              </w:rPr>
              <w:t>1.1 Data</w:t>
            </w:r>
            <w:r w:rsidRPr="00686267">
              <w:rPr>
                <w:rFonts w:asciiTheme="minorHAnsi" w:hAnsiTheme="minorHAnsi" w:cstheme="minorHAnsi"/>
                <w:spacing w:val="-2"/>
              </w:rPr>
              <w:tab/>
              <w:t>disimpan</w:t>
            </w:r>
            <w:r w:rsidRPr="00686267">
              <w:rPr>
                <w:rFonts w:asciiTheme="minorHAnsi" w:hAnsiTheme="minorHAnsi" w:cstheme="minorHAnsi"/>
                <w:spacing w:val="-2"/>
              </w:rPr>
              <w:tab/>
              <w:t>dan</w:t>
            </w:r>
            <w:r w:rsidRPr="00686267">
              <w:rPr>
                <w:rFonts w:asciiTheme="minorHAnsi" w:hAnsiTheme="minorHAnsi" w:cstheme="minorHAnsi"/>
                <w:spacing w:val="-2"/>
              </w:rPr>
              <w:tab/>
              <w:t>diambil</w:t>
            </w:r>
            <w:r w:rsidRPr="00686267">
              <w:rPr>
                <w:rFonts w:asciiTheme="minorHAnsi" w:hAnsiTheme="minorHAnsi" w:cstheme="minorHAnsi"/>
                <w:spacing w:val="-2"/>
              </w:rPr>
              <w:tab/>
              <w:t xml:space="preserve">dengan  </w:t>
            </w:r>
            <w:r w:rsidRPr="00686267">
              <w:rPr>
                <w:rFonts w:asciiTheme="minorHAnsi" w:hAnsiTheme="minorHAnsi" w:cstheme="minorHAnsi"/>
                <w:spacing w:val="4"/>
              </w:rPr>
              <w:t xml:space="preserve">menggunakan file dan/atau perangkat lunak </w:t>
            </w:r>
            <w:r w:rsidRPr="00686267">
              <w:rPr>
                <w:rFonts w:asciiTheme="minorHAnsi" w:hAnsiTheme="minorHAnsi" w:cstheme="minorHAnsi"/>
              </w:rPr>
              <w:t>aplikasi yang tepat</w:t>
            </w:r>
          </w:p>
          <w:p w:rsidR="0061557E" w:rsidRPr="00686267" w:rsidRDefault="0061557E" w:rsidP="002F4783">
            <w:pPr>
              <w:spacing w:line="360" w:lineRule="auto"/>
              <w:ind w:left="459" w:hanging="459"/>
              <w:rPr>
                <w:rFonts w:asciiTheme="minorHAnsi" w:hAnsiTheme="minorHAnsi" w:cstheme="minorHAnsi"/>
              </w:rPr>
            </w:pPr>
            <w:r w:rsidRPr="00686267">
              <w:rPr>
                <w:rFonts w:asciiTheme="minorHAnsi" w:hAnsiTheme="minorHAnsi" w:cstheme="minorHAnsi"/>
              </w:rPr>
              <w:t xml:space="preserve">1.2 </w:t>
            </w:r>
            <w:r w:rsidRPr="00686267">
              <w:rPr>
                <w:rFonts w:asciiTheme="minorHAnsi" w:hAnsiTheme="minorHAnsi" w:cstheme="minorHAnsi"/>
                <w:spacing w:val="-2"/>
              </w:rPr>
              <w:t>Kualitas</w:t>
            </w:r>
            <w:r w:rsidRPr="00686267">
              <w:rPr>
                <w:rFonts w:asciiTheme="minorHAnsi" w:hAnsiTheme="minorHAnsi" w:cstheme="minorHAnsi"/>
                <w:spacing w:val="-2"/>
              </w:rPr>
              <w:tab/>
              <w:t>data</w:t>
            </w:r>
            <w:r w:rsidRPr="00686267">
              <w:rPr>
                <w:rFonts w:asciiTheme="minorHAnsi" w:hAnsiTheme="minorHAnsi" w:cstheme="minorHAnsi"/>
                <w:spacing w:val="-2"/>
              </w:rPr>
              <w:tab/>
              <w:t>diverifikasi</w:t>
            </w:r>
            <w:r w:rsidRPr="00686267">
              <w:rPr>
                <w:rFonts w:asciiTheme="minorHAnsi" w:hAnsiTheme="minorHAnsi" w:cstheme="minorHAnsi"/>
                <w:spacing w:val="-2"/>
              </w:rPr>
              <w:tab/>
              <w:t>menggunakan</w:t>
            </w:r>
            <w:r w:rsidRPr="00686267">
              <w:rPr>
                <w:rFonts w:asciiTheme="minorHAnsi" w:hAnsiTheme="minorHAnsi" w:cstheme="minorHAnsi"/>
              </w:rPr>
              <w:br/>
              <w:t>prosedur perusahaan</w:t>
            </w:r>
          </w:p>
          <w:p w:rsidR="0061557E" w:rsidRPr="00686267" w:rsidRDefault="0061557E" w:rsidP="002F4783">
            <w:pPr>
              <w:spacing w:line="360" w:lineRule="auto"/>
              <w:ind w:left="459" w:hanging="459"/>
              <w:rPr>
                <w:rFonts w:asciiTheme="minorHAnsi" w:hAnsiTheme="minorHAnsi" w:cstheme="minorHAnsi"/>
                <w:b/>
              </w:rPr>
            </w:pPr>
            <w:r w:rsidRPr="00686267">
              <w:rPr>
                <w:rFonts w:asciiTheme="minorHAnsi" w:hAnsiTheme="minorHAnsi" w:cstheme="minorHAnsi"/>
              </w:rPr>
              <w:t xml:space="preserve">1.3 </w:t>
            </w:r>
            <w:r w:rsidRPr="00686267">
              <w:rPr>
                <w:rFonts w:asciiTheme="minorHAnsi" w:hAnsiTheme="minorHAnsi" w:cstheme="minorHAnsi"/>
                <w:spacing w:val="-2"/>
              </w:rPr>
              <w:t>Kesalahan</w:t>
            </w:r>
            <w:r w:rsidRPr="00686267">
              <w:rPr>
                <w:rFonts w:asciiTheme="minorHAnsi" w:hAnsiTheme="minorHAnsi" w:cstheme="minorHAnsi"/>
                <w:spacing w:val="-2"/>
              </w:rPr>
              <w:tab/>
              <w:t>data</w:t>
            </w:r>
            <w:r w:rsidRPr="00686267">
              <w:rPr>
                <w:rFonts w:asciiTheme="minorHAnsi" w:hAnsiTheme="minorHAnsi" w:cstheme="minorHAnsi"/>
                <w:spacing w:val="-2"/>
              </w:rPr>
              <w:tab/>
              <w:t>diperbaiki</w:t>
            </w:r>
            <w:r w:rsidRPr="00686267">
              <w:rPr>
                <w:rFonts w:asciiTheme="minorHAnsi" w:hAnsiTheme="minorHAnsi" w:cstheme="minorHAnsi"/>
                <w:spacing w:val="-2"/>
              </w:rPr>
              <w:tab/>
              <w:t>dengan</w:t>
            </w:r>
            <w:r w:rsidRPr="00686267">
              <w:rPr>
                <w:rFonts w:asciiTheme="minorHAnsi" w:hAnsiTheme="minorHAnsi" w:cstheme="minorHAnsi"/>
              </w:rPr>
              <w:br/>
              <w:t>menggunakan prosedur perusahaan</w:t>
            </w:r>
          </w:p>
        </w:tc>
      </w:tr>
      <w:tr w:rsidR="0061557E" w:rsidRPr="00686267" w:rsidTr="00032FA9">
        <w:tc>
          <w:tcPr>
            <w:tcW w:w="3171" w:type="dxa"/>
          </w:tcPr>
          <w:p w:rsidR="0061557E" w:rsidRPr="00686267" w:rsidRDefault="0061557E" w:rsidP="002F4783">
            <w:pPr>
              <w:pStyle w:val="ListParagraph"/>
              <w:numPr>
                <w:ilvl w:val="0"/>
                <w:numId w:val="2"/>
              </w:numPr>
              <w:spacing w:line="360" w:lineRule="auto"/>
              <w:ind w:left="318" w:hanging="318"/>
              <w:rPr>
                <w:rFonts w:asciiTheme="minorHAnsi" w:hAnsiTheme="minorHAnsi" w:cstheme="minorHAnsi"/>
              </w:rPr>
            </w:pPr>
            <w:r w:rsidRPr="00686267">
              <w:rPr>
                <w:rFonts w:asciiTheme="minorHAnsi" w:hAnsiTheme="minorHAnsi" w:cstheme="minorHAnsi"/>
              </w:rPr>
              <w:t>Menghitung kuantitas ilmiah</w:t>
            </w:r>
          </w:p>
        </w:tc>
        <w:tc>
          <w:tcPr>
            <w:tcW w:w="5618" w:type="dxa"/>
          </w:tcPr>
          <w:p w:rsidR="0061557E" w:rsidRPr="00686267" w:rsidRDefault="0061557E" w:rsidP="002F4783">
            <w:pPr>
              <w:spacing w:line="360" w:lineRule="auto"/>
              <w:ind w:left="459" w:hanging="459"/>
              <w:rPr>
                <w:rFonts w:asciiTheme="minorHAnsi" w:hAnsiTheme="minorHAnsi" w:cstheme="minorHAnsi"/>
              </w:rPr>
            </w:pPr>
            <w:r w:rsidRPr="00686267">
              <w:rPr>
                <w:rFonts w:asciiTheme="minorHAnsi" w:hAnsiTheme="minorHAnsi" w:cstheme="minorHAnsi"/>
                <w:spacing w:val="-2"/>
              </w:rPr>
              <w:t>2.1</w:t>
            </w:r>
            <w:r w:rsidRPr="00686267">
              <w:rPr>
                <w:rFonts w:asciiTheme="minorHAnsi" w:hAnsiTheme="minorHAnsi" w:cstheme="minorHAnsi"/>
                <w:spacing w:val="-2"/>
              </w:rPr>
              <w:tab/>
              <w:t xml:space="preserve">Nilai dihitung secara statistik untuk data yang </w:t>
            </w:r>
            <w:r w:rsidRPr="00686267">
              <w:rPr>
                <w:rFonts w:asciiTheme="minorHAnsi" w:hAnsiTheme="minorHAnsi" w:cstheme="minorHAnsi"/>
              </w:rPr>
              <w:t>diberikan</w:t>
            </w:r>
          </w:p>
          <w:p w:rsidR="0042289C" w:rsidRPr="00686267" w:rsidRDefault="0042289C" w:rsidP="002F4783">
            <w:pPr>
              <w:spacing w:line="360" w:lineRule="auto"/>
              <w:ind w:left="459" w:hanging="459"/>
              <w:rPr>
                <w:rFonts w:asciiTheme="minorHAnsi" w:hAnsiTheme="minorHAnsi" w:cstheme="minorHAnsi"/>
              </w:rPr>
            </w:pPr>
            <w:r w:rsidRPr="00686267">
              <w:rPr>
                <w:rFonts w:asciiTheme="minorHAnsi" w:hAnsiTheme="minorHAnsi" w:cstheme="minorHAnsi"/>
                <w:spacing w:val="-2"/>
              </w:rPr>
              <w:t>2.2</w:t>
            </w:r>
            <w:r w:rsidRPr="00686267">
              <w:rPr>
                <w:rFonts w:asciiTheme="minorHAnsi" w:hAnsiTheme="minorHAnsi" w:cstheme="minorHAnsi"/>
                <w:spacing w:val="-2"/>
              </w:rPr>
              <w:tab/>
              <w:t>Kuantitas ilmiah dihi</w:t>
            </w:r>
            <w:r w:rsidR="00032FA9">
              <w:rPr>
                <w:rFonts w:asciiTheme="minorHAnsi" w:hAnsiTheme="minorHAnsi" w:cstheme="minorHAnsi"/>
                <w:spacing w:val="-2"/>
              </w:rPr>
              <w:t xml:space="preserve">tung menggunakan rumus dan data yang diberikan dan </w:t>
            </w:r>
            <w:r w:rsidRPr="00686267">
              <w:rPr>
                <w:rFonts w:asciiTheme="minorHAnsi" w:hAnsiTheme="minorHAnsi" w:cstheme="minorHAnsi"/>
                <w:spacing w:val="-2"/>
              </w:rPr>
              <w:t>diestimasi</w:t>
            </w:r>
            <w:r w:rsidR="00032FA9">
              <w:rPr>
                <w:rFonts w:asciiTheme="minorHAnsi" w:hAnsiTheme="minorHAnsi" w:cstheme="minorHAnsi"/>
              </w:rPr>
              <w:t xml:space="preserve">  </w:t>
            </w:r>
            <w:r w:rsidRPr="00686267">
              <w:rPr>
                <w:rFonts w:asciiTheme="minorHAnsi" w:hAnsiTheme="minorHAnsi" w:cstheme="minorHAnsi"/>
              </w:rPr>
              <w:t>ketidak pastiannya.</w:t>
            </w:r>
          </w:p>
          <w:p w:rsidR="0042289C" w:rsidRPr="00686267" w:rsidRDefault="0042289C" w:rsidP="00032FA9">
            <w:pPr>
              <w:spacing w:line="360" w:lineRule="auto"/>
              <w:ind w:left="459" w:hanging="459"/>
              <w:jc w:val="both"/>
              <w:rPr>
                <w:rFonts w:asciiTheme="minorHAnsi" w:hAnsiTheme="minorHAnsi" w:cstheme="minorHAnsi"/>
              </w:rPr>
            </w:pPr>
            <w:r w:rsidRPr="00686267">
              <w:rPr>
                <w:rFonts w:asciiTheme="minorHAnsi" w:hAnsiTheme="minorHAnsi" w:cstheme="minorHAnsi"/>
                <w:spacing w:val="-2"/>
              </w:rPr>
              <w:t>2.3</w:t>
            </w:r>
            <w:r w:rsidRPr="00686267">
              <w:rPr>
                <w:rFonts w:asciiTheme="minorHAnsi" w:hAnsiTheme="minorHAnsi" w:cstheme="minorHAnsi"/>
                <w:spacing w:val="-2"/>
              </w:rPr>
              <w:tab/>
              <w:t>Kuan</w:t>
            </w:r>
            <w:r w:rsidR="00032FA9">
              <w:rPr>
                <w:rFonts w:asciiTheme="minorHAnsi" w:hAnsiTheme="minorHAnsi" w:cstheme="minorHAnsi"/>
                <w:spacing w:val="-2"/>
              </w:rPr>
              <w:t>titas</w:t>
            </w:r>
            <w:r w:rsidR="00032FA9">
              <w:rPr>
                <w:rFonts w:asciiTheme="minorHAnsi" w:hAnsiTheme="minorHAnsi" w:cstheme="minorHAnsi"/>
                <w:spacing w:val="-2"/>
              </w:rPr>
              <w:tab/>
              <w:t>yang</w:t>
            </w:r>
            <w:r w:rsidR="00032FA9">
              <w:rPr>
                <w:rFonts w:asciiTheme="minorHAnsi" w:hAnsiTheme="minorHAnsi" w:cstheme="minorHAnsi"/>
                <w:spacing w:val="-2"/>
              </w:rPr>
              <w:tab/>
              <w:t>dihitung</w:t>
            </w:r>
            <w:r w:rsidR="00032FA9">
              <w:rPr>
                <w:rFonts w:asciiTheme="minorHAnsi" w:hAnsiTheme="minorHAnsi" w:cstheme="minorHAnsi"/>
                <w:spacing w:val="-2"/>
              </w:rPr>
              <w:tab/>
              <w:t xml:space="preserve">dipastikan </w:t>
            </w:r>
            <w:r w:rsidRPr="00686267">
              <w:rPr>
                <w:rFonts w:asciiTheme="minorHAnsi" w:hAnsiTheme="minorHAnsi" w:cstheme="minorHAnsi"/>
                <w:spacing w:val="-2"/>
              </w:rPr>
              <w:t>sesuai</w:t>
            </w:r>
            <w:r w:rsidR="00032FA9">
              <w:rPr>
                <w:rFonts w:asciiTheme="minorHAnsi" w:hAnsiTheme="minorHAnsi" w:cstheme="minorHAnsi"/>
              </w:rPr>
              <w:t xml:space="preserve"> </w:t>
            </w:r>
            <w:r w:rsidRPr="00686267">
              <w:rPr>
                <w:rFonts w:asciiTheme="minorHAnsi" w:hAnsiTheme="minorHAnsi" w:cstheme="minorHAnsi"/>
              </w:rPr>
              <w:t>dengan estimasi dan ekspektasi</w:t>
            </w:r>
          </w:p>
          <w:p w:rsidR="0042289C" w:rsidRPr="00686267" w:rsidRDefault="0042289C" w:rsidP="00032FA9">
            <w:pPr>
              <w:spacing w:line="360" w:lineRule="auto"/>
              <w:ind w:left="459" w:hanging="459"/>
              <w:jc w:val="both"/>
              <w:rPr>
                <w:rFonts w:asciiTheme="minorHAnsi" w:hAnsiTheme="minorHAnsi" w:cstheme="minorHAnsi"/>
              </w:rPr>
            </w:pPr>
            <w:r w:rsidRPr="00686267">
              <w:rPr>
                <w:rFonts w:asciiTheme="minorHAnsi" w:hAnsiTheme="minorHAnsi" w:cstheme="minorHAnsi"/>
                <w:spacing w:val="14"/>
              </w:rPr>
              <w:t xml:space="preserve">2.4 Semua kuantitas yang dihitung dilaporkan </w:t>
            </w:r>
            <w:r w:rsidR="00032FA9">
              <w:rPr>
                <w:rFonts w:asciiTheme="minorHAnsi" w:hAnsiTheme="minorHAnsi" w:cstheme="minorHAnsi"/>
                <w:spacing w:val="-3"/>
                <w:w w:val="103"/>
              </w:rPr>
              <w:t xml:space="preserve">dengan </w:t>
            </w:r>
            <w:r w:rsidRPr="00686267">
              <w:rPr>
                <w:rFonts w:asciiTheme="minorHAnsi" w:hAnsiTheme="minorHAnsi" w:cstheme="minorHAnsi"/>
                <w:spacing w:val="-3"/>
                <w:w w:val="103"/>
              </w:rPr>
              <w:t xml:space="preserve">satuan yang sesuai dan jumlah angka </w:t>
            </w:r>
            <w:r w:rsidRPr="00686267">
              <w:rPr>
                <w:rFonts w:asciiTheme="minorHAnsi" w:hAnsiTheme="minorHAnsi" w:cstheme="minorHAnsi"/>
                <w:w w:val="98"/>
              </w:rPr>
              <w:t>penting yang benar.</w:t>
            </w:r>
          </w:p>
          <w:p w:rsidR="0042289C" w:rsidRPr="00686267" w:rsidRDefault="0042289C" w:rsidP="002F4783">
            <w:pPr>
              <w:spacing w:line="360" w:lineRule="auto"/>
              <w:rPr>
                <w:rFonts w:asciiTheme="minorHAnsi" w:hAnsiTheme="minorHAnsi" w:cstheme="minorHAnsi"/>
                <w:spacing w:val="-2"/>
              </w:rPr>
            </w:pPr>
            <w:r w:rsidRPr="00686267">
              <w:rPr>
                <w:rFonts w:asciiTheme="minorHAnsi" w:hAnsiTheme="minorHAnsi" w:cstheme="minorHAnsi"/>
                <w:spacing w:val="-2"/>
              </w:rPr>
              <w:t xml:space="preserve">       </w:t>
            </w:r>
          </w:p>
        </w:tc>
      </w:tr>
      <w:tr w:rsidR="0042289C" w:rsidRPr="00686267" w:rsidTr="00032FA9">
        <w:trPr>
          <w:trHeight w:val="1033"/>
        </w:trPr>
        <w:tc>
          <w:tcPr>
            <w:tcW w:w="3171" w:type="dxa"/>
          </w:tcPr>
          <w:p w:rsidR="0042289C" w:rsidRPr="00686267" w:rsidRDefault="0042289C" w:rsidP="002F4783">
            <w:pPr>
              <w:adjustRightInd/>
              <w:spacing w:line="360" w:lineRule="auto"/>
              <w:ind w:right="403"/>
              <w:rPr>
                <w:rFonts w:asciiTheme="minorHAnsi" w:hAnsiTheme="minorHAnsi" w:cstheme="minorHAnsi"/>
                <w:spacing w:val="4"/>
              </w:rPr>
            </w:pPr>
            <w:r w:rsidRPr="00686267">
              <w:rPr>
                <w:rFonts w:asciiTheme="minorHAnsi" w:hAnsiTheme="minorHAnsi" w:cstheme="minorHAnsi"/>
                <w:spacing w:val="4"/>
              </w:rPr>
              <w:t>3 Menyajikan data</w:t>
            </w:r>
          </w:p>
          <w:p w:rsidR="0042289C" w:rsidRPr="00686267" w:rsidRDefault="0042289C" w:rsidP="002F4783">
            <w:pPr>
              <w:spacing w:line="360" w:lineRule="auto"/>
              <w:ind w:left="176" w:right="72" w:hanging="176"/>
              <w:jc w:val="both"/>
              <w:rPr>
                <w:rFonts w:asciiTheme="minorHAnsi" w:hAnsiTheme="minorHAnsi" w:cstheme="minorHAnsi"/>
                <w:spacing w:val="4"/>
              </w:rPr>
            </w:pPr>
            <w:r w:rsidRPr="00686267">
              <w:rPr>
                <w:rFonts w:asciiTheme="minorHAnsi" w:hAnsiTheme="minorHAnsi" w:cstheme="minorHAnsi"/>
              </w:rPr>
              <w:t xml:space="preserve">   dalam bentuk tabel,      </w:t>
            </w:r>
            <w:r w:rsidRPr="00686267">
              <w:rPr>
                <w:rFonts w:asciiTheme="minorHAnsi" w:hAnsiTheme="minorHAnsi" w:cstheme="minorHAnsi"/>
                <w:i/>
                <w:iCs/>
              </w:rPr>
              <w:t xml:space="preserve">chart </w:t>
            </w:r>
            <w:r w:rsidRPr="00686267">
              <w:rPr>
                <w:rFonts w:asciiTheme="minorHAnsi" w:hAnsiTheme="minorHAnsi" w:cstheme="minorHAnsi"/>
              </w:rPr>
              <w:t>dan grafik</w:t>
            </w:r>
          </w:p>
        </w:tc>
        <w:tc>
          <w:tcPr>
            <w:tcW w:w="5618" w:type="dxa"/>
          </w:tcPr>
          <w:p w:rsidR="0042289C" w:rsidRPr="00686267" w:rsidRDefault="0042289C" w:rsidP="002F4783">
            <w:pPr>
              <w:spacing w:line="360" w:lineRule="auto"/>
              <w:ind w:left="459" w:hanging="459"/>
              <w:rPr>
                <w:rFonts w:asciiTheme="minorHAnsi" w:hAnsiTheme="minorHAnsi" w:cstheme="minorHAnsi"/>
              </w:rPr>
            </w:pPr>
            <w:r w:rsidRPr="00686267">
              <w:rPr>
                <w:rFonts w:asciiTheme="minorHAnsi" w:hAnsiTheme="minorHAnsi" w:cstheme="minorHAnsi"/>
                <w:spacing w:val="-2"/>
              </w:rPr>
              <w:t>3.1</w:t>
            </w:r>
            <w:r w:rsidRPr="00686267">
              <w:rPr>
                <w:rFonts w:asciiTheme="minorHAnsi" w:hAnsiTheme="minorHAnsi" w:cstheme="minorHAnsi"/>
                <w:spacing w:val="-2"/>
              </w:rPr>
              <w:tab/>
              <w:t xml:space="preserve">Data pada tabel dan </w:t>
            </w:r>
            <w:r w:rsidRPr="00686267">
              <w:rPr>
                <w:rFonts w:asciiTheme="minorHAnsi" w:hAnsiTheme="minorHAnsi" w:cstheme="minorHAnsi"/>
                <w:i/>
                <w:iCs/>
                <w:spacing w:val="2"/>
              </w:rPr>
              <w:t>chart</w:t>
            </w:r>
            <w:r w:rsidRPr="00686267">
              <w:rPr>
                <w:rFonts w:asciiTheme="minorHAnsi" w:hAnsiTheme="minorHAnsi" w:cstheme="minorHAnsi"/>
                <w:i/>
                <w:iCs/>
                <w:spacing w:val="2"/>
              </w:rPr>
              <w:tab/>
            </w:r>
            <w:r w:rsidRPr="00686267">
              <w:rPr>
                <w:rFonts w:asciiTheme="minorHAnsi" w:hAnsiTheme="minorHAnsi" w:cstheme="minorHAnsi"/>
                <w:spacing w:val="-2"/>
              </w:rPr>
              <w:t xml:space="preserve">disajikan dengan </w:t>
            </w:r>
            <w:r w:rsidRPr="00686267">
              <w:rPr>
                <w:rFonts w:asciiTheme="minorHAnsi" w:hAnsiTheme="minorHAnsi" w:cstheme="minorHAnsi"/>
              </w:rPr>
              <w:t>label yang jelas.</w:t>
            </w:r>
          </w:p>
          <w:p w:rsidR="0042289C" w:rsidRPr="00686267" w:rsidRDefault="0042289C" w:rsidP="002F4783">
            <w:pPr>
              <w:spacing w:line="360" w:lineRule="auto"/>
              <w:ind w:left="459" w:hanging="459"/>
              <w:jc w:val="both"/>
              <w:rPr>
                <w:rFonts w:asciiTheme="minorHAnsi" w:hAnsiTheme="minorHAnsi" w:cstheme="minorHAnsi"/>
              </w:rPr>
            </w:pPr>
            <w:r w:rsidRPr="00686267">
              <w:rPr>
                <w:rFonts w:asciiTheme="minorHAnsi" w:hAnsiTheme="minorHAnsi" w:cstheme="minorHAnsi"/>
                <w:spacing w:val="-2"/>
              </w:rPr>
              <w:t>3.2</w:t>
            </w:r>
            <w:r w:rsidRPr="00686267">
              <w:rPr>
                <w:rFonts w:asciiTheme="minorHAnsi" w:hAnsiTheme="minorHAnsi" w:cstheme="minorHAnsi"/>
                <w:spacing w:val="-2"/>
              </w:rPr>
              <w:tab/>
              <w:t>Data dibuat dalam bentuk grafik menggunakan</w:t>
            </w:r>
            <w:r w:rsidRPr="00686267">
              <w:rPr>
                <w:rFonts w:asciiTheme="minorHAnsi" w:hAnsiTheme="minorHAnsi" w:cstheme="minorHAnsi"/>
              </w:rPr>
              <w:t xml:space="preserve"> </w:t>
            </w:r>
            <w:r w:rsidR="00032FA9">
              <w:rPr>
                <w:rFonts w:asciiTheme="minorHAnsi" w:hAnsiTheme="minorHAnsi" w:cstheme="minorHAnsi"/>
                <w:spacing w:val="-2"/>
              </w:rPr>
              <w:t xml:space="preserve">skala yang tepat untuk </w:t>
            </w:r>
            <w:r w:rsidRPr="00686267">
              <w:rPr>
                <w:rFonts w:asciiTheme="minorHAnsi" w:hAnsiTheme="minorHAnsi" w:cstheme="minorHAnsi"/>
                <w:spacing w:val="-2"/>
              </w:rPr>
              <w:t>menjangkau rentang</w:t>
            </w:r>
            <w:r w:rsidRPr="00686267">
              <w:rPr>
                <w:rFonts w:asciiTheme="minorHAnsi" w:hAnsiTheme="minorHAnsi" w:cstheme="minorHAnsi"/>
              </w:rPr>
              <w:br/>
              <w:t>data atau menampilkan  kecenderungan</w:t>
            </w:r>
          </w:p>
          <w:p w:rsidR="0042289C" w:rsidRPr="00686267" w:rsidRDefault="0042289C" w:rsidP="002F4783">
            <w:pPr>
              <w:spacing w:line="360" w:lineRule="auto"/>
              <w:ind w:left="459" w:hanging="459"/>
              <w:jc w:val="both"/>
              <w:rPr>
                <w:rFonts w:asciiTheme="minorHAnsi" w:hAnsiTheme="minorHAnsi" w:cstheme="minorHAnsi"/>
                <w:b/>
              </w:rPr>
            </w:pPr>
            <w:r w:rsidRPr="00686267">
              <w:rPr>
                <w:rFonts w:asciiTheme="minorHAnsi" w:hAnsiTheme="minorHAnsi" w:cstheme="minorHAnsi"/>
                <w:spacing w:val="-2"/>
              </w:rPr>
              <w:t>3.3</w:t>
            </w:r>
            <w:r w:rsidRPr="00686267">
              <w:rPr>
                <w:rFonts w:asciiTheme="minorHAnsi" w:hAnsiTheme="minorHAnsi" w:cstheme="minorHAnsi"/>
                <w:spacing w:val="-2"/>
              </w:rPr>
              <w:tab/>
              <w:t>Semua data dilaporkan dengan satuan dan</w:t>
            </w:r>
            <w:r w:rsidRPr="00686267">
              <w:rPr>
                <w:rFonts w:asciiTheme="minorHAnsi" w:hAnsiTheme="minorHAnsi" w:cstheme="minorHAnsi"/>
              </w:rPr>
              <w:br/>
            </w:r>
            <w:r w:rsidRPr="00686267">
              <w:rPr>
                <w:rFonts w:asciiTheme="minorHAnsi" w:hAnsiTheme="minorHAnsi" w:cstheme="minorHAnsi"/>
              </w:rPr>
              <w:lastRenderedPageBreak/>
              <w:t>jumlah angka penting yang sesuai.</w:t>
            </w:r>
          </w:p>
        </w:tc>
      </w:tr>
      <w:tr w:rsidR="0042289C" w:rsidRPr="00686267" w:rsidTr="00032FA9">
        <w:trPr>
          <w:trHeight w:val="1033"/>
        </w:trPr>
        <w:tc>
          <w:tcPr>
            <w:tcW w:w="3171" w:type="dxa"/>
          </w:tcPr>
          <w:p w:rsidR="0042289C" w:rsidRPr="00686267" w:rsidRDefault="0042289C" w:rsidP="002F4783">
            <w:pPr>
              <w:adjustRightInd/>
              <w:spacing w:line="360" w:lineRule="auto"/>
              <w:ind w:left="318" w:right="403" w:hanging="318"/>
              <w:jc w:val="both"/>
              <w:rPr>
                <w:rFonts w:asciiTheme="minorHAnsi" w:hAnsiTheme="minorHAnsi" w:cstheme="minorHAnsi"/>
                <w:spacing w:val="4"/>
              </w:rPr>
            </w:pPr>
            <w:r w:rsidRPr="00686267">
              <w:rPr>
                <w:rFonts w:asciiTheme="minorHAnsi" w:hAnsiTheme="minorHAnsi" w:cstheme="minorHAnsi"/>
                <w:spacing w:val="4"/>
              </w:rPr>
              <w:lastRenderedPageBreak/>
              <w:t>4 Menginterpretasikan data dalam tabel, chart dan grafik</w:t>
            </w:r>
          </w:p>
        </w:tc>
        <w:tc>
          <w:tcPr>
            <w:tcW w:w="5618" w:type="dxa"/>
          </w:tcPr>
          <w:p w:rsidR="0042289C" w:rsidRPr="00686267" w:rsidRDefault="0042289C" w:rsidP="002F4783">
            <w:pPr>
              <w:spacing w:line="360" w:lineRule="auto"/>
              <w:ind w:left="459" w:hanging="459"/>
              <w:rPr>
                <w:rFonts w:asciiTheme="minorHAnsi" w:hAnsiTheme="minorHAnsi" w:cstheme="minorHAnsi"/>
              </w:rPr>
            </w:pPr>
            <w:r w:rsidRPr="00686267">
              <w:rPr>
                <w:rFonts w:asciiTheme="minorHAnsi" w:hAnsiTheme="minorHAnsi" w:cstheme="minorHAnsi"/>
                <w:spacing w:val="-2"/>
              </w:rPr>
              <w:t>4.1</w:t>
            </w:r>
            <w:r w:rsidRPr="00686267">
              <w:rPr>
                <w:rFonts w:asciiTheme="minorHAnsi" w:hAnsiTheme="minorHAnsi" w:cstheme="minorHAnsi"/>
                <w:spacing w:val="-2"/>
              </w:rPr>
              <w:tab/>
              <w:t>Ciri</w:t>
            </w:r>
            <w:r w:rsidRPr="00686267">
              <w:rPr>
                <w:rFonts w:asciiTheme="minorHAnsi" w:hAnsiTheme="minorHAnsi" w:cstheme="minorHAnsi"/>
                <w:spacing w:val="-2"/>
              </w:rPr>
              <w:tab/>
              <w:t>penting</w:t>
            </w:r>
            <w:r w:rsidRPr="00686267">
              <w:rPr>
                <w:rFonts w:asciiTheme="minorHAnsi" w:hAnsiTheme="minorHAnsi" w:cstheme="minorHAnsi"/>
                <w:spacing w:val="-2"/>
              </w:rPr>
              <w:tab/>
              <w:t>diinterpretasikan</w:t>
            </w:r>
            <w:r w:rsidRPr="00686267">
              <w:rPr>
                <w:rFonts w:asciiTheme="minorHAnsi" w:hAnsiTheme="minorHAnsi" w:cstheme="minorHAnsi"/>
                <w:spacing w:val="-2"/>
              </w:rPr>
              <w:tab/>
              <w:t xml:space="preserve">pada grafik </w:t>
            </w:r>
            <w:r w:rsidRPr="00686267">
              <w:rPr>
                <w:rFonts w:asciiTheme="minorHAnsi" w:hAnsiTheme="minorHAnsi" w:cstheme="minorHAnsi"/>
              </w:rPr>
              <w:t>seperti gradien, intersep, nilai maksimum dan minimum dan garis batas.</w:t>
            </w:r>
          </w:p>
          <w:p w:rsidR="0042289C" w:rsidRPr="00686267" w:rsidRDefault="0042289C" w:rsidP="002F4783">
            <w:pPr>
              <w:spacing w:line="360" w:lineRule="auto"/>
              <w:ind w:left="459" w:hanging="459"/>
              <w:rPr>
                <w:rFonts w:asciiTheme="minorHAnsi" w:hAnsiTheme="minorHAnsi" w:cstheme="minorHAnsi"/>
                <w:spacing w:val="-2"/>
              </w:rPr>
            </w:pPr>
            <w:r w:rsidRPr="00686267">
              <w:rPr>
                <w:rFonts w:asciiTheme="minorHAnsi" w:hAnsiTheme="minorHAnsi" w:cstheme="minorHAnsi"/>
                <w:spacing w:val="-2"/>
              </w:rPr>
              <w:t>4.2</w:t>
            </w:r>
            <w:r w:rsidRPr="00686267">
              <w:rPr>
                <w:rFonts w:asciiTheme="minorHAnsi" w:hAnsiTheme="minorHAnsi" w:cstheme="minorHAnsi"/>
                <w:spacing w:val="-2"/>
              </w:rPr>
              <w:tab/>
              <w:t>Kecenderungan data dikenali dan dilaporkan</w:t>
            </w:r>
          </w:p>
        </w:tc>
      </w:tr>
      <w:tr w:rsidR="00623299" w:rsidRPr="00686267" w:rsidTr="00032FA9">
        <w:trPr>
          <w:trHeight w:val="1033"/>
        </w:trPr>
        <w:tc>
          <w:tcPr>
            <w:tcW w:w="3171" w:type="dxa"/>
          </w:tcPr>
          <w:p w:rsidR="00623299" w:rsidRPr="00686267" w:rsidRDefault="00623299" w:rsidP="002F4783">
            <w:pPr>
              <w:adjustRightInd/>
              <w:spacing w:line="360" w:lineRule="auto"/>
              <w:ind w:left="318" w:right="403" w:hanging="318"/>
              <w:jc w:val="both"/>
              <w:rPr>
                <w:rFonts w:asciiTheme="minorHAnsi" w:hAnsiTheme="minorHAnsi" w:cstheme="minorHAnsi"/>
                <w:spacing w:val="4"/>
              </w:rPr>
            </w:pPr>
            <w:r w:rsidRPr="00686267">
              <w:rPr>
                <w:rFonts w:asciiTheme="minorHAnsi" w:hAnsiTheme="minorHAnsi" w:cstheme="minorHAnsi"/>
              </w:rPr>
              <w:t>5 Mencatat rekaman yang akurat dan menjaga kerahasiaannya</w:t>
            </w:r>
          </w:p>
        </w:tc>
        <w:tc>
          <w:tcPr>
            <w:tcW w:w="5618" w:type="dxa"/>
          </w:tcPr>
          <w:p w:rsidR="00623299" w:rsidRPr="00686267" w:rsidRDefault="00623299" w:rsidP="002F4783">
            <w:pPr>
              <w:adjustRightInd/>
              <w:spacing w:line="360" w:lineRule="auto"/>
              <w:rPr>
                <w:rFonts w:asciiTheme="minorHAnsi" w:hAnsiTheme="minorHAnsi" w:cstheme="minorHAnsi"/>
              </w:rPr>
            </w:pPr>
            <w:r w:rsidRPr="00686267">
              <w:rPr>
                <w:rFonts w:asciiTheme="minorHAnsi" w:hAnsiTheme="minorHAnsi" w:cstheme="minorHAnsi"/>
              </w:rPr>
              <w:t>5.1 Informasi dicatat kembali secara akurat.</w:t>
            </w:r>
          </w:p>
          <w:p w:rsidR="00623299" w:rsidRPr="00686267" w:rsidRDefault="00623299" w:rsidP="002F4783">
            <w:pPr>
              <w:adjustRightInd/>
              <w:spacing w:line="360" w:lineRule="auto"/>
              <w:ind w:left="360" w:right="360" w:hanging="360"/>
              <w:rPr>
                <w:rFonts w:asciiTheme="minorHAnsi" w:hAnsiTheme="minorHAnsi" w:cstheme="minorHAnsi"/>
              </w:rPr>
            </w:pPr>
            <w:r w:rsidRPr="00686267">
              <w:rPr>
                <w:rFonts w:asciiTheme="minorHAnsi" w:hAnsiTheme="minorHAnsi" w:cstheme="minorHAnsi"/>
                <w:spacing w:val="-20"/>
              </w:rPr>
              <w:t xml:space="preserve">5.2 Akurasi rekaman diverifikasi mengikuti prosedur </w:t>
            </w:r>
            <w:r w:rsidRPr="00686267">
              <w:rPr>
                <w:rFonts w:asciiTheme="minorHAnsi" w:hAnsiTheme="minorHAnsi" w:cstheme="minorHAnsi"/>
              </w:rPr>
              <w:t>perusahaan.</w:t>
            </w:r>
          </w:p>
          <w:p w:rsidR="00623299" w:rsidRPr="00686267" w:rsidRDefault="00623299" w:rsidP="002F4783">
            <w:pPr>
              <w:adjustRightInd/>
              <w:spacing w:line="360" w:lineRule="auto"/>
              <w:ind w:left="360" w:right="576" w:hanging="360"/>
              <w:rPr>
                <w:rFonts w:asciiTheme="minorHAnsi" w:hAnsiTheme="minorHAnsi" w:cstheme="minorHAnsi"/>
              </w:rPr>
            </w:pPr>
            <w:r w:rsidRPr="00686267">
              <w:rPr>
                <w:rFonts w:asciiTheme="minorHAnsi" w:hAnsiTheme="minorHAnsi" w:cstheme="minorHAnsi"/>
                <w:spacing w:val="-4"/>
              </w:rPr>
              <w:t xml:space="preserve">5.3 Rekaman diarsip dan disimpan di tempat kerja </w:t>
            </w:r>
            <w:r w:rsidRPr="00686267">
              <w:rPr>
                <w:rFonts w:asciiTheme="minorHAnsi" w:hAnsiTheme="minorHAnsi" w:cstheme="minorHAnsi"/>
              </w:rPr>
              <w:t>sesuai dengan prosedur perusahaan.</w:t>
            </w:r>
          </w:p>
          <w:p w:rsidR="00623299" w:rsidRPr="00686267" w:rsidRDefault="00623299" w:rsidP="002F4783">
            <w:pPr>
              <w:adjustRightInd/>
              <w:spacing w:line="360" w:lineRule="auto"/>
              <w:ind w:left="360" w:right="504" w:hanging="360"/>
              <w:rPr>
                <w:rFonts w:asciiTheme="minorHAnsi" w:hAnsiTheme="minorHAnsi" w:cstheme="minorHAnsi"/>
              </w:rPr>
            </w:pPr>
            <w:r w:rsidRPr="00686267">
              <w:rPr>
                <w:rFonts w:asciiTheme="minorHAnsi" w:hAnsiTheme="minorHAnsi" w:cstheme="minorHAnsi"/>
                <w:spacing w:val="-4"/>
              </w:rPr>
              <w:t xml:space="preserve">5.4 Semua dokumen acuan diarsip secara logis dan </w:t>
            </w:r>
            <w:r w:rsidRPr="00686267">
              <w:rPr>
                <w:rFonts w:asciiTheme="minorHAnsi" w:hAnsiTheme="minorHAnsi" w:cstheme="minorHAnsi"/>
              </w:rPr>
              <w:t>dokumen acuan dijaga kemutakhirannya dan keamanannya.</w:t>
            </w:r>
          </w:p>
          <w:p w:rsidR="00623299" w:rsidRPr="00686267" w:rsidRDefault="00623299" w:rsidP="002F4783">
            <w:pPr>
              <w:spacing w:line="360" w:lineRule="auto"/>
              <w:ind w:left="459" w:hanging="459"/>
              <w:rPr>
                <w:rFonts w:asciiTheme="minorHAnsi" w:hAnsiTheme="minorHAnsi" w:cstheme="minorHAnsi"/>
                <w:spacing w:val="-2"/>
              </w:rPr>
            </w:pPr>
            <w:r w:rsidRPr="00686267">
              <w:rPr>
                <w:rFonts w:asciiTheme="minorHAnsi" w:hAnsiTheme="minorHAnsi" w:cstheme="minorHAnsi"/>
              </w:rPr>
              <w:t>5.5 Standar kerahasiaan perusahaan diamati.</w:t>
            </w:r>
          </w:p>
        </w:tc>
      </w:tr>
    </w:tbl>
    <w:p w:rsidR="0061557E" w:rsidRPr="00686267" w:rsidRDefault="0061557E" w:rsidP="002F4783">
      <w:pPr>
        <w:spacing w:line="360" w:lineRule="auto"/>
        <w:rPr>
          <w:rFonts w:asciiTheme="minorHAnsi" w:hAnsiTheme="minorHAnsi" w:cstheme="minorHAnsi"/>
          <w:b/>
        </w:rPr>
      </w:pPr>
    </w:p>
    <w:p w:rsidR="00623299" w:rsidRPr="00686267" w:rsidRDefault="00623299" w:rsidP="002F4783">
      <w:pPr>
        <w:spacing w:line="360" w:lineRule="auto"/>
        <w:rPr>
          <w:rFonts w:asciiTheme="minorHAnsi" w:hAnsiTheme="minorHAnsi" w:cstheme="minorHAnsi"/>
          <w:b/>
        </w:rPr>
      </w:pPr>
      <w:r w:rsidRPr="00686267">
        <w:rPr>
          <w:rFonts w:asciiTheme="minorHAnsi" w:hAnsiTheme="minorHAnsi" w:cstheme="minorHAnsi"/>
          <w:b/>
        </w:rPr>
        <w:t>Keterampilan dan pengetahuan yang diperlukan</w:t>
      </w:r>
    </w:p>
    <w:p w:rsidR="00623299" w:rsidRPr="00686267" w:rsidRDefault="00623299" w:rsidP="002F4783">
      <w:pPr>
        <w:spacing w:line="360" w:lineRule="auto"/>
        <w:rPr>
          <w:rFonts w:asciiTheme="minorHAnsi" w:hAnsiTheme="minorHAnsi" w:cstheme="minorHAnsi"/>
          <w:b/>
        </w:rPr>
      </w:pPr>
      <w:r w:rsidRPr="00686267">
        <w:rPr>
          <w:rFonts w:asciiTheme="minorHAnsi" w:hAnsiTheme="minorHAnsi" w:cstheme="minorHAnsi"/>
        </w:rPr>
        <w:t>Bagian ini menjelaskan keterampilan dan pengetahuan yang diperlukan untuk unit ini.</w:t>
      </w:r>
    </w:p>
    <w:tbl>
      <w:tblPr>
        <w:tblStyle w:val="TableGrid"/>
        <w:tblW w:w="0" w:type="auto"/>
        <w:tblInd w:w="108" w:type="dxa"/>
        <w:tblLook w:val="04A0"/>
      </w:tblPr>
      <w:tblGrid>
        <w:gridCol w:w="8789"/>
      </w:tblGrid>
      <w:tr w:rsidR="00623299" w:rsidRPr="00686267" w:rsidTr="00032FA9">
        <w:tc>
          <w:tcPr>
            <w:tcW w:w="8789" w:type="dxa"/>
            <w:vAlign w:val="center"/>
          </w:tcPr>
          <w:p w:rsidR="00623299" w:rsidRPr="00686267" w:rsidRDefault="00623299" w:rsidP="002F4783">
            <w:pPr>
              <w:spacing w:line="360" w:lineRule="auto"/>
              <w:rPr>
                <w:rFonts w:asciiTheme="minorHAnsi" w:hAnsiTheme="minorHAnsi" w:cstheme="minorHAnsi"/>
                <w:b/>
              </w:rPr>
            </w:pPr>
            <w:r w:rsidRPr="00686267">
              <w:rPr>
                <w:rFonts w:asciiTheme="minorHAnsi" w:hAnsiTheme="minorHAnsi" w:cstheme="minorHAnsi"/>
                <w:b/>
                <w:bCs/>
              </w:rPr>
              <w:t>Keterampilan yang diperlukan</w:t>
            </w:r>
          </w:p>
        </w:tc>
      </w:tr>
      <w:tr w:rsidR="00623299" w:rsidRPr="00686267" w:rsidTr="00032FA9">
        <w:tc>
          <w:tcPr>
            <w:tcW w:w="8789" w:type="dxa"/>
          </w:tcPr>
          <w:p w:rsidR="00623299" w:rsidRPr="00686267" w:rsidRDefault="00623299" w:rsidP="002F4783">
            <w:pPr>
              <w:adjustRightInd/>
              <w:spacing w:before="72" w:line="360" w:lineRule="auto"/>
              <w:ind w:left="44"/>
              <w:rPr>
                <w:rFonts w:asciiTheme="minorHAnsi" w:hAnsiTheme="minorHAnsi" w:cstheme="minorHAnsi"/>
              </w:rPr>
            </w:pPr>
            <w:r w:rsidRPr="00686267">
              <w:rPr>
                <w:rFonts w:asciiTheme="minorHAnsi" w:hAnsiTheme="minorHAnsi" w:cstheme="minorHAnsi"/>
              </w:rPr>
              <w:t>Keterampilan yang diperlukan termasuk:</w:t>
            </w:r>
          </w:p>
          <w:p w:rsidR="00623299" w:rsidRPr="00686267" w:rsidRDefault="00623299" w:rsidP="002F4783">
            <w:pPr>
              <w:numPr>
                <w:ilvl w:val="0"/>
                <w:numId w:val="3"/>
              </w:numPr>
              <w:tabs>
                <w:tab w:val="clear" w:pos="360"/>
                <w:tab w:val="num" w:pos="396"/>
              </w:tabs>
              <w:adjustRightInd/>
              <w:spacing w:before="72" w:line="360" w:lineRule="auto"/>
              <w:rPr>
                <w:rFonts w:asciiTheme="minorHAnsi" w:hAnsiTheme="minorHAnsi" w:cstheme="minorHAnsi"/>
              </w:rPr>
            </w:pPr>
            <w:r w:rsidRPr="00686267">
              <w:rPr>
                <w:rFonts w:asciiTheme="minorHAnsi" w:hAnsiTheme="minorHAnsi" w:cstheme="minorHAnsi"/>
              </w:rPr>
              <w:t>Melakukan perhitungan kuantitas ilmiah</w:t>
            </w:r>
          </w:p>
          <w:p w:rsidR="00623299" w:rsidRPr="00686267" w:rsidRDefault="00623299" w:rsidP="002F4783">
            <w:pPr>
              <w:numPr>
                <w:ilvl w:val="0"/>
                <w:numId w:val="3"/>
              </w:numPr>
              <w:tabs>
                <w:tab w:val="clear" w:pos="360"/>
                <w:tab w:val="num" w:pos="396"/>
              </w:tabs>
              <w:adjustRightInd/>
              <w:spacing w:line="360" w:lineRule="auto"/>
              <w:rPr>
                <w:rFonts w:asciiTheme="minorHAnsi" w:hAnsiTheme="minorHAnsi" w:cstheme="minorHAnsi"/>
              </w:rPr>
            </w:pPr>
            <w:r w:rsidRPr="00686267">
              <w:rPr>
                <w:rFonts w:asciiTheme="minorHAnsi" w:hAnsiTheme="minorHAnsi" w:cstheme="minorHAnsi"/>
              </w:rPr>
              <w:t>Menggunakan notasi ilmiah</w:t>
            </w:r>
          </w:p>
          <w:p w:rsidR="00623299" w:rsidRPr="00686267" w:rsidRDefault="00623299" w:rsidP="002F4783">
            <w:pPr>
              <w:numPr>
                <w:ilvl w:val="0"/>
                <w:numId w:val="3"/>
              </w:numPr>
              <w:tabs>
                <w:tab w:val="clear" w:pos="360"/>
                <w:tab w:val="num" w:pos="396"/>
              </w:tabs>
              <w:adjustRightInd/>
              <w:spacing w:before="72" w:line="360" w:lineRule="auto"/>
              <w:rPr>
                <w:rFonts w:asciiTheme="minorHAnsi" w:hAnsiTheme="minorHAnsi" w:cstheme="minorHAnsi"/>
              </w:rPr>
            </w:pPr>
            <w:r w:rsidRPr="00686267">
              <w:rPr>
                <w:rFonts w:asciiTheme="minorHAnsi" w:hAnsiTheme="minorHAnsi" w:cstheme="minorHAnsi"/>
              </w:rPr>
              <w:t>Menerapkan konsep metrologi</w:t>
            </w:r>
          </w:p>
          <w:p w:rsidR="00623299" w:rsidRPr="00686267" w:rsidRDefault="00623299" w:rsidP="002F4783">
            <w:pPr>
              <w:numPr>
                <w:ilvl w:val="0"/>
                <w:numId w:val="3"/>
              </w:numPr>
              <w:tabs>
                <w:tab w:val="clear" w:pos="360"/>
                <w:tab w:val="num" w:pos="396"/>
              </w:tabs>
              <w:adjustRightInd/>
              <w:spacing w:before="36" w:line="360" w:lineRule="auto"/>
              <w:rPr>
                <w:rFonts w:asciiTheme="minorHAnsi" w:hAnsiTheme="minorHAnsi" w:cstheme="minorHAnsi"/>
              </w:rPr>
            </w:pPr>
            <w:r w:rsidRPr="00686267">
              <w:rPr>
                <w:rFonts w:asciiTheme="minorHAnsi" w:hAnsiTheme="minorHAnsi" w:cstheme="minorHAnsi"/>
              </w:rPr>
              <w:t>Menerapkan perhitungan di tempat kerja</w:t>
            </w:r>
          </w:p>
          <w:p w:rsidR="00623299" w:rsidRPr="00686267" w:rsidRDefault="00623299" w:rsidP="002F4783">
            <w:pPr>
              <w:numPr>
                <w:ilvl w:val="0"/>
                <w:numId w:val="3"/>
              </w:numPr>
              <w:tabs>
                <w:tab w:val="clear" w:pos="360"/>
                <w:tab w:val="num" w:pos="396"/>
              </w:tabs>
              <w:adjustRightInd/>
              <w:spacing w:before="36" w:line="360" w:lineRule="auto"/>
              <w:rPr>
                <w:rFonts w:asciiTheme="minorHAnsi" w:hAnsiTheme="minorHAnsi" w:cstheme="minorHAnsi"/>
              </w:rPr>
            </w:pPr>
            <w:r w:rsidRPr="00686267">
              <w:rPr>
                <w:rFonts w:asciiTheme="minorHAnsi" w:hAnsiTheme="minorHAnsi" w:cstheme="minorHAnsi"/>
              </w:rPr>
              <w:t>Memberi kode, merekam dan memeriksa data secara akurat</w:t>
            </w:r>
          </w:p>
          <w:p w:rsidR="00623299" w:rsidRPr="00686267" w:rsidRDefault="00623299" w:rsidP="002F4783">
            <w:pPr>
              <w:numPr>
                <w:ilvl w:val="0"/>
                <w:numId w:val="3"/>
              </w:numPr>
              <w:tabs>
                <w:tab w:val="clear" w:pos="360"/>
                <w:tab w:val="num" w:pos="396"/>
              </w:tabs>
              <w:adjustRightInd/>
              <w:spacing w:before="36" w:line="360" w:lineRule="auto"/>
              <w:rPr>
                <w:rFonts w:asciiTheme="minorHAnsi" w:hAnsiTheme="minorHAnsi" w:cstheme="minorHAnsi"/>
              </w:rPr>
            </w:pPr>
            <w:r w:rsidRPr="00686267">
              <w:rPr>
                <w:rFonts w:asciiTheme="minorHAnsi" w:hAnsiTheme="minorHAnsi" w:cstheme="minorHAnsi"/>
              </w:rPr>
              <w:t>Menyajikan hasil yang akurat ke dalam format yang sesuai</w:t>
            </w:r>
          </w:p>
          <w:p w:rsidR="00623299" w:rsidRPr="00686267" w:rsidRDefault="00623299" w:rsidP="002F4783">
            <w:pPr>
              <w:numPr>
                <w:ilvl w:val="0"/>
                <w:numId w:val="3"/>
              </w:numPr>
              <w:tabs>
                <w:tab w:val="clear" w:pos="360"/>
                <w:tab w:val="num" w:pos="396"/>
              </w:tabs>
              <w:adjustRightInd/>
              <w:spacing w:before="36" w:line="360" w:lineRule="auto"/>
              <w:rPr>
                <w:rFonts w:asciiTheme="minorHAnsi" w:hAnsiTheme="minorHAnsi" w:cstheme="minorHAnsi"/>
              </w:rPr>
            </w:pPr>
            <w:r w:rsidRPr="00686267">
              <w:rPr>
                <w:rFonts w:asciiTheme="minorHAnsi" w:hAnsiTheme="minorHAnsi" w:cstheme="minorHAnsi"/>
                <w:spacing w:val="-2"/>
              </w:rPr>
              <w:t>Menyiapkan</w:t>
            </w:r>
            <w:r w:rsidRPr="00686267">
              <w:rPr>
                <w:rFonts w:asciiTheme="minorHAnsi" w:hAnsiTheme="minorHAnsi" w:cstheme="minorHAnsi"/>
                <w:spacing w:val="-2"/>
              </w:rPr>
              <w:tab/>
              <w:t>grafik,</w:t>
            </w:r>
            <w:r w:rsidRPr="00686267">
              <w:rPr>
                <w:rFonts w:asciiTheme="minorHAnsi" w:hAnsiTheme="minorHAnsi" w:cstheme="minorHAnsi"/>
                <w:spacing w:val="-2"/>
              </w:rPr>
              <w:tab/>
              <w:t>tabel</w:t>
            </w:r>
            <w:r w:rsidRPr="00686267">
              <w:rPr>
                <w:rFonts w:asciiTheme="minorHAnsi" w:hAnsiTheme="minorHAnsi" w:cstheme="minorHAnsi"/>
                <w:spacing w:val="-2"/>
              </w:rPr>
              <w:tab/>
              <w:t>dan</w:t>
            </w:r>
            <w:r w:rsidRPr="00686267">
              <w:rPr>
                <w:rFonts w:asciiTheme="minorHAnsi" w:hAnsiTheme="minorHAnsi" w:cstheme="minorHAnsi"/>
                <w:spacing w:val="-2"/>
              </w:rPr>
              <w:tab/>
            </w:r>
            <w:r w:rsidRPr="00686267">
              <w:rPr>
                <w:rFonts w:asciiTheme="minorHAnsi" w:hAnsiTheme="minorHAnsi" w:cstheme="minorHAnsi"/>
                <w:i/>
                <w:iCs/>
                <w:spacing w:val="-10"/>
              </w:rPr>
              <w:t>chart</w:t>
            </w:r>
            <w:r w:rsidRPr="00686267">
              <w:rPr>
                <w:rFonts w:asciiTheme="minorHAnsi" w:hAnsiTheme="minorHAnsi" w:cstheme="minorHAnsi"/>
                <w:i/>
                <w:iCs/>
                <w:spacing w:val="-10"/>
              </w:rPr>
              <w:tab/>
              <w:t>(pie,</w:t>
            </w:r>
            <w:r w:rsidRPr="00686267">
              <w:rPr>
                <w:rFonts w:asciiTheme="minorHAnsi" w:hAnsiTheme="minorHAnsi" w:cstheme="minorHAnsi"/>
                <w:i/>
                <w:iCs/>
                <w:spacing w:val="-10"/>
              </w:rPr>
              <w:tab/>
              <w:t>bar,</w:t>
            </w:r>
            <w:r w:rsidRPr="00686267">
              <w:rPr>
                <w:rFonts w:asciiTheme="minorHAnsi" w:hAnsiTheme="minorHAnsi" w:cstheme="minorHAnsi"/>
                <w:i/>
                <w:iCs/>
                <w:spacing w:val="-10"/>
              </w:rPr>
              <w:tab/>
              <w:t>histogram)</w:t>
            </w:r>
            <w:r w:rsidRPr="00686267">
              <w:rPr>
                <w:rFonts w:asciiTheme="minorHAnsi" w:hAnsiTheme="minorHAnsi" w:cstheme="minorHAnsi"/>
                <w:i/>
                <w:iCs/>
                <w:spacing w:val="-10"/>
              </w:rPr>
              <w:tab/>
            </w:r>
            <w:r w:rsidRPr="00686267">
              <w:rPr>
                <w:rFonts w:asciiTheme="minorHAnsi" w:hAnsiTheme="minorHAnsi" w:cstheme="minorHAnsi"/>
                <w:spacing w:val="-2"/>
              </w:rPr>
              <w:t>dan</w:t>
            </w:r>
            <w:r w:rsidRPr="00686267">
              <w:rPr>
                <w:rFonts w:asciiTheme="minorHAnsi" w:hAnsiTheme="minorHAnsi" w:cstheme="minorHAnsi"/>
              </w:rPr>
              <w:br/>
              <w:t xml:space="preserve">     menginterpretasikan kecenderungan</w:t>
            </w:r>
          </w:p>
          <w:p w:rsidR="00623299" w:rsidRPr="00686267" w:rsidRDefault="00623299" w:rsidP="002F4783">
            <w:pPr>
              <w:numPr>
                <w:ilvl w:val="0"/>
                <w:numId w:val="3"/>
              </w:numPr>
              <w:tabs>
                <w:tab w:val="clear" w:pos="360"/>
                <w:tab w:val="num" w:pos="396"/>
              </w:tabs>
              <w:adjustRightInd/>
              <w:spacing w:before="36" w:line="360" w:lineRule="auto"/>
              <w:rPr>
                <w:rFonts w:asciiTheme="minorHAnsi" w:hAnsiTheme="minorHAnsi" w:cstheme="minorHAnsi"/>
              </w:rPr>
            </w:pPr>
            <w:r w:rsidRPr="00686267">
              <w:rPr>
                <w:rFonts w:asciiTheme="minorHAnsi" w:hAnsiTheme="minorHAnsi" w:cstheme="minorHAnsi"/>
              </w:rPr>
              <w:t xml:space="preserve">Menyiapkan dan menginterpretasikan proses control chart  </w:t>
            </w:r>
          </w:p>
          <w:p w:rsidR="00623299" w:rsidRPr="00686267" w:rsidRDefault="00623299" w:rsidP="002F4783">
            <w:pPr>
              <w:pStyle w:val="ListParagraph"/>
              <w:numPr>
                <w:ilvl w:val="0"/>
                <w:numId w:val="3"/>
              </w:numPr>
              <w:adjustRightInd/>
              <w:spacing w:before="36" w:line="360" w:lineRule="auto"/>
              <w:rPr>
                <w:rFonts w:asciiTheme="minorHAnsi" w:hAnsiTheme="minorHAnsi" w:cstheme="minorHAnsi"/>
              </w:rPr>
            </w:pPr>
            <w:r w:rsidRPr="00686267">
              <w:rPr>
                <w:rFonts w:asciiTheme="minorHAnsi" w:hAnsiTheme="minorHAnsi" w:cstheme="minorHAnsi"/>
                <w:spacing w:val="-4"/>
              </w:rPr>
              <w:t xml:space="preserve">Menjaga kerahasiaan data yang sesuai dengan persyaratan tempat kerja dan  peraturan </w:t>
            </w:r>
          </w:p>
          <w:p w:rsidR="00623299" w:rsidRPr="00686267" w:rsidRDefault="00623299" w:rsidP="002F4783">
            <w:pPr>
              <w:adjustRightInd/>
              <w:spacing w:before="36" w:line="360" w:lineRule="auto"/>
              <w:ind w:left="36"/>
              <w:rPr>
                <w:rFonts w:asciiTheme="minorHAnsi" w:hAnsiTheme="minorHAnsi" w:cstheme="minorHAnsi"/>
              </w:rPr>
            </w:pPr>
          </w:p>
        </w:tc>
      </w:tr>
      <w:tr w:rsidR="00623299" w:rsidRPr="00686267" w:rsidTr="00032FA9">
        <w:tc>
          <w:tcPr>
            <w:tcW w:w="8789" w:type="dxa"/>
          </w:tcPr>
          <w:p w:rsidR="00623299" w:rsidRPr="00686267" w:rsidRDefault="00623299" w:rsidP="002F4783">
            <w:pPr>
              <w:spacing w:line="360" w:lineRule="auto"/>
              <w:rPr>
                <w:rFonts w:asciiTheme="minorHAnsi" w:hAnsiTheme="minorHAnsi" w:cstheme="minorHAnsi"/>
                <w:b/>
              </w:rPr>
            </w:pPr>
            <w:r w:rsidRPr="00686267">
              <w:rPr>
                <w:rFonts w:asciiTheme="minorHAnsi" w:hAnsiTheme="minorHAnsi" w:cstheme="minorHAnsi"/>
                <w:b/>
              </w:rPr>
              <w:t>Pengetahuan yang dibutuhkan</w:t>
            </w:r>
          </w:p>
        </w:tc>
      </w:tr>
      <w:tr w:rsidR="00623299" w:rsidRPr="00686267" w:rsidTr="00032FA9">
        <w:tc>
          <w:tcPr>
            <w:tcW w:w="8789" w:type="dxa"/>
          </w:tcPr>
          <w:p w:rsidR="00623299" w:rsidRPr="00686267" w:rsidRDefault="00623299" w:rsidP="002F4783">
            <w:pPr>
              <w:spacing w:line="360" w:lineRule="auto"/>
              <w:rPr>
                <w:rFonts w:asciiTheme="minorHAnsi" w:hAnsiTheme="minorHAnsi" w:cstheme="minorHAnsi"/>
              </w:rPr>
            </w:pPr>
            <w:r w:rsidRPr="00686267">
              <w:rPr>
                <w:rFonts w:asciiTheme="minorHAnsi" w:hAnsiTheme="minorHAnsi" w:cstheme="minorHAnsi"/>
              </w:rPr>
              <w:t>Pengetahuan yang diperlukan termasuk:</w:t>
            </w:r>
          </w:p>
          <w:p w:rsidR="00623299" w:rsidRPr="00686267" w:rsidRDefault="00623299" w:rsidP="002F4783">
            <w:pPr>
              <w:pStyle w:val="ListParagraph"/>
              <w:numPr>
                <w:ilvl w:val="0"/>
                <w:numId w:val="4"/>
              </w:numPr>
              <w:spacing w:line="360" w:lineRule="auto"/>
              <w:rPr>
                <w:rFonts w:asciiTheme="minorHAnsi" w:hAnsiTheme="minorHAnsi" w:cstheme="minorHAnsi"/>
                <w:b/>
              </w:rPr>
            </w:pPr>
            <w:r w:rsidRPr="00686267">
              <w:rPr>
                <w:rFonts w:asciiTheme="minorHAnsi" w:hAnsiTheme="minorHAnsi" w:cstheme="minorHAnsi"/>
              </w:rPr>
              <w:t>Konsep metorologi</w:t>
            </w:r>
          </w:p>
          <w:p w:rsidR="00623299" w:rsidRPr="00686267" w:rsidRDefault="00623299" w:rsidP="002F4783">
            <w:pPr>
              <w:pStyle w:val="ListParagraph"/>
              <w:numPr>
                <w:ilvl w:val="0"/>
                <w:numId w:val="4"/>
              </w:numPr>
              <w:spacing w:line="360" w:lineRule="auto"/>
              <w:rPr>
                <w:rFonts w:asciiTheme="minorHAnsi" w:hAnsiTheme="minorHAnsi" w:cstheme="minorHAnsi"/>
                <w:b/>
              </w:rPr>
            </w:pPr>
            <w:r w:rsidRPr="00686267">
              <w:rPr>
                <w:rFonts w:asciiTheme="minorHAnsi" w:hAnsiTheme="minorHAnsi" w:cstheme="minorHAnsi"/>
              </w:rPr>
              <w:t>Sistem satuan internasional (SI)</w:t>
            </w:r>
          </w:p>
          <w:p w:rsidR="00623299" w:rsidRPr="00686267" w:rsidRDefault="00623299" w:rsidP="002F4783">
            <w:pPr>
              <w:pStyle w:val="ListParagraph"/>
              <w:numPr>
                <w:ilvl w:val="0"/>
                <w:numId w:val="4"/>
              </w:numPr>
              <w:spacing w:line="360" w:lineRule="auto"/>
              <w:rPr>
                <w:rFonts w:asciiTheme="minorHAnsi" w:hAnsiTheme="minorHAnsi" w:cstheme="minorHAnsi"/>
                <w:b/>
              </w:rPr>
            </w:pPr>
            <w:r w:rsidRPr="00686267">
              <w:rPr>
                <w:rFonts w:asciiTheme="minorHAnsi" w:hAnsiTheme="minorHAnsi" w:cstheme="minorHAnsi"/>
              </w:rPr>
              <w:t>Istilah ilmiah dan teknis yang terkait</w:t>
            </w:r>
          </w:p>
          <w:p w:rsidR="00623299" w:rsidRPr="00686267" w:rsidRDefault="00623299" w:rsidP="002F4783">
            <w:pPr>
              <w:pStyle w:val="ListParagraph"/>
              <w:numPr>
                <w:ilvl w:val="0"/>
                <w:numId w:val="4"/>
              </w:numPr>
              <w:spacing w:line="360" w:lineRule="auto"/>
              <w:rPr>
                <w:rFonts w:asciiTheme="minorHAnsi" w:hAnsiTheme="minorHAnsi" w:cstheme="minorHAnsi"/>
                <w:b/>
              </w:rPr>
            </w:pPr>
            <w:r w:rsidRPr="00686267">
              <w:rPr>
                <w:rFonts w:asciiTheme="minorHAnsi" w:hAnsiTheme="minorHAnsi" w:cstheme="minorHAnsi"/>
              </w:rPr>
              <w:t>Ketidakpastian yang terkait dengan langkah-langkah pengukuran</w:t>
            </w:r>
          </w:p>
          <w:p w:rsidR="00623299"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lastRenderedPageBreak/>
              <w:t>Prosedur untuk memberi kode, memasukan, menyimpan, mengambil dan  mengkomunikasikan data</w:t>
            </w:r>
          </w:p>
          <w:p w:rsidR="00CB51D2"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t>Prosedur untuk memverifikasi data dan memperbaiki kesalahan</w:t>
            </w:r>
          </w:p>
          <w:p w:rsidR="00CB51D2"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t xml:space="preserve">Mengkonversi satuan yang melibatkan </w:t>
            </w:r>
            <w:r w:rsidRPr="00686267">
              <w:rPr>
                <w:rFonts w:asciiTheme="minorHAnsi" w:hAnsiTheme="minorHAnsi" w:cstheme="minorHAnsi"/>
                <w:i/>
                <w:iCs/>
              </w:rPr>
              <w:t xml:space="preserve">multiples </w:t>
            </w:r>
            <w:r w:rsidRPr="00686267">
              <w:rPr>
                <w:rFonts w:asciiTheme="minorHAnsi" w:hAnsiTheme="minorHAnsi" w:cstheme="minorHAnsi"/>
              </w:rPr>
              <w:t xml:space="preserve">dan </w:t>
            </w:r>
            <w:r w:rsidRPr="00686267">
              <w:rPr>
                <w:rFonts w:asciiTheme="minorHAnsi" w:hAnsiTheme="minorHAnsi" w:cstheme="minorHAnsi"/>
                <w:i/>
                <w:iCs/>
              </w:rPr>
              <w:t>submultiples</w:t>
            </w:r>
          </w:p>
          <w:p w:rsidR="00CB51D2"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t>Angka penting, pembulatan, estimasi, perkiraan</w:t>
            </w:r>
          </w:p>
          <w:p w:rsidR="00CB51D2"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t>Mengubah dan mengevaluasi rumus</w:t>
            </w:r>
          </w:p>
          <w:p w:rsidR="00CB51D2"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t>Perhitungan yang melibatkan pecahan, desimal, pembagian dan persentase</w:t>
            </w:r>
          </w:p>
          <w:p w:rsidR="00CB51D2" w:rsidRPr="00686267" w:rsidRDefault="00CB51D2"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spacing w:val="-4"/>
              </w:rPr>
              <w:t xml:space="preserve">Menentukan nilai statistik data seperti rata-rata, median, </w:t>
            </w:r>
            <w:r w:rsidRPr="00686267">
              <w:rPr>
                <w:rFonts w:asciiTheme="minorHAnsi" w:hAnsiTheme="minorHAnsi" w:cstheme="minorHAnsi"/>
                <w:i/>
                <w:iCs/>
                <w:spacing w:val="-4"/>
              </w:rPr>
              <w:t xml:space="preserve">mode </w:t>
            </w:r>
            <w:r w:rsidRPr="00686267">
              <w:rPr>
                <w:rFonts w:asciiTheme="minorHAnsi" w:hAnsiTheme="minorHAnsi" w:cstheme="minorHAnsi"/>
                <w:spacing w:val="-4"/>
              </w:rPr>
              <w:t xml:space="preserve">dan standar </w:t>
            </w:r>
            <w:r w:rsidRPr="00686267">
              <w:rPr>
                <w:rFonts w:asciiTheme="minorHAnsi" w:hAnsiTheme="minorHAnsi" w:cstheme="minorHAnsi"/>
              </w:rPr>
              <w:t>deviasi</w:t>
            </w:r>
          </w:p>
          <w:p w:rsidR="00CB51D2" w:rsidRPr="00686267" w:rsidRDefault="002F4783" w:rsidP="002F4783">
            <w:pPr>
              <w:pStyle w:val="ListParagraph"/>
              <w:numPr>
                <w:ilvl w:val="0"/>
                <w:numId w:val="4"/>
              </w:numPr>
              <w:tabs>
                <w:tab w:val="clear" w:pos="360"/>
              </w:tabs>
              <w:spacing w:line="360" w:lineRule="auto"/>
              <w:ind w:left="318" w:hanging="318"/>
              <w:rPr>
                <w:rFonts w:asciiTheme="minorHAnsi" w:hAnsiTheme="minorHAnsi" w:cstheme="minorHAnsi"/>
                <w:b/>
              </w:rPr>
            </w:pPr>
            <w:r w:rsidRPr="00686267">
              <w:rPr>
                <w:rFonts w:asciiTheme="minorHAnsi" w:hAnsiTheme="minorHAnsi" w:cstheme="minorHAnsi"/>
              </w:rPr>
              <w:t>Prosedur untuk memelihara dan mengarsipkan rekaman, serta memelihara keamanan data</w:t>
            </w:r>
          </w:p>
        </w:tc>
      </w:tr>
    </w:tbl>
    <w:p w:rsidR="00623299" w:rsidRDefault="00623299" w:rsidP="002F4783">
      <w:pPr>
        <w:spacing w:line="360" w:lineRule="auto"/>
        <w:rPr>
          <w:rFonts w:asciiTheme="minorHAnsi" w:hAnsiTheme="minorHAnsi" w:cstheme="minorHAnsi"/>
          <w:b/>
        </w:rPr>
      </w:pPr>
    </w:p>
    <w:p w:rsidR="00686267" w:rsidRPr="00686267" w:rsidRDefault="00686267" w:rsidP="002F4783">
      <w:pPr>
        <w:spacing w:line="360" w:lineRule="auto"/>
        <w:rPr>
          <w:rFonts w:asciiTheme="minorHAnsi" w:hAnsiTheme="minorHAnsi" w:cstheme="minorHAnsi"/>
          <w:b/>
        </w:rPr>
      </w:pPr>
    </w:p>
    <w:p w:rsidR="002F4783" w:rsidRPr="00686267" w:rsidRDefault="002F4783" w:rsidP="002F4783">
      <w:pPr>
        <w:adjustRightInd/>
        <w:spacing w:before="36" w:after="180" w:line="360" w:lineRule="auto"/>
        <w:rPr>
          <w:rFonts w:asciiTheme="minorHAnsi" w:hAnsiTheme="minorHAnsi" w:cstheme="minorHAnsi"/>
          <w:b/>
          <w:bCs/>
          <w:spacing w:val="7"/>
        </w:rPr>
      </w:pPr>
      <w:r w:rsidRPr="00686267">
        <w:rPr>
          <w:rFonts w:asciiTheme="minorHAnsi" w:hAnsiTheme="minorHAnsi" w:cstheme="minorHAnsi"/>
          <w:b/>
          <w:bCs/>
          <w:spacing w:val="7"/>
        </w:rPr>
        <w:t>Panduan penilaian</w:t>
      </w:r>
    </w:p>
    <w:tbl>
      <w:tblPr>
        <w:tblStyle w:val="TableGrid"/>
        <w:tblW w:w="0" w:type="auto"/>
        <w:tblInd w:w="108" w:type="dxa"/>
        <w:tblLook w:val="04A0"/>
      </w:tblPr>
      <w:tblGrid>
        <w:gridCol w:w="3135"/>
        <w:gridCol w:w="5654"/>
      </w:tblGrid>
      <w:tr w:rsidR="002F4783" w:rsidRPr="00686267" w:rsidTr="00032FA9">
        <w:tc>
          <w:tcPr>
            <w:tcW w:w="8789" w:type="dxa"/>
            <w:gridSpan w:val="2"/>
            <w:vAlign w:val="center"/>
          </w:tcPr>
          <w:p w:rsidR="002F4783" w:rsidRPr="00686267" w:rsidRDefault="002F4783" w:rsidP="002F4783">
            <w:pPr>
              <w:spacing w:line="360" w:lineRule="auto"/>
              <w:jc w:val="center"/>
              <w:rPr>
                <w:rFonts w:asciiTheme="minorHAnsi" w:hAnsiTheme="minorHAnsi" w:cstheme="minorHAnsi"/>
                <w:b/>
              </w:rPr>
            </w:pPr>
            <w:r w:rsidRPr="00686267">
              <w:rPr>
                <w:rFonts w:asciiTheme="minorHAnsi" w:hAnsiTheme="minorHAnsi" w:cstheme="minorHAnsi"/>
                <w:b/>
                <w:bCs/>
              </w:rPr>
              <w:t>PANDUAN PENILAIAN</w:t>
            </w:r>
          </w:p>
        </w:tc>
      </w:tr>
      <w:tr w:rsidR="002F4783" w:rsidRPr="00686267" w:rsidTr="00032FA9">
        <w:tc>
          <w:tcPr>
            <w:tcW w:w="8789" w:type="dxa"/>
            <w:gridSpan w:val="2"/>
          </w:tcPr>
          <w:p w:rsidR="002F4783" w:rsidRPr="00686267" w:rsidRDefault="002F4783" w:rsidP="002F4783">
            <w:pPr>
              <w:spacing w:line="360" w:lineRule="auto"/>
              <w:rPr>
                <w:rFonts w:asciiTheme="minorHAnsi" w:hAnsiTheme="minorHAnsi" w:cstheme="minorHAnsi"/>
                <w:b/>
              </w:rPr>
            </w:pPr>
            <w:r w:rsidRPr="00686267">
              <w:rPr>
                <w:rFonts w:asciiTheme="minorHAnsi" w:hAnsiTheme="minorHAnsi" w:cstheme="minorHAnsi"/>
              </w:rPr>
              <w:t xml:space="preserve">Panduan penilaian memberikan petunjuk tentang asesmen dan harus dibaca </w:t>
            </w:r>
            <w:r w:rsidRPr="00686267">
              <w:rPr>
                <w:rFonts w:asciiTheme="minorHAnsi" w:hAnsiTheme="minorHAnsi" w:cstheme="minorHAnsi"/>
                <w:spacing w:val="1"/>
              </w:rPr>
              <w:t xml:space="preserve">dalam kaitannya dengan kriteria unjuk kerja, keterampilan dan pengetahuan </w:t>
            </w:r>
            <w:r w:rsidRPr="00686267">
              <w:rPr>
                <w:rFonts w:asciiTheme="minorHAnsi" w:hAnsiTheme="minorHAnsi" w:cstheme="minorHAnsi"/>
                <w:spacing w:val="8"/>
              </w:rPr>
              <w:t xml:space="preserve">yang diperlukan, batasan variabel dan pedoman asesmen untuk paket </w:t>
            </w:r>
            <w:r w:rsidRPr="00686267">
              <w:rPr>
                <w:rFonts w:asciiTheme="minorHAnsi" w:hAnsiTheme="minorHAnsi" w:cstheme="minorHAnsi"/>
                <w:w w:val="97"/>
              </w:rPr>
              <w:t>pelatihan.</w:t>
            </w:r>
          </w:p>
        </w:tc>
      </w:tr>
      <w:tr w:rsidR="002F4783" w:rsidRPr="00686267" w:rsidTr="00032FA9">
        <w:tc>
          <w:tcPr>
            <w:tcW w:w="3135" w:type="dxa"/>
          </w:tcPr>
          <w:p w:rsidR="002F4783" w:rsidRPr="00686267" w:rsidRDefault="002F4783" w:rsidP="002F4783">
            <w:pPr>
              <w:spacing w:line="360" w:lineRule="auto"/>
              <w:rPr>
                <w:rFonts w:asciiTheme="minorHAnsi" w:hAnsiTheme="minorHAnsi" w:cstheme="minorHAnsi"/>
                <w:b/>
              </w:rPr>
            </w:pPr>
            <w:r w:rsidRPr="00686267">
              <w:rPr>
                <w:rFonts w:asciiTheme="minorHAnsi" w:hAnsiTheme="minorHAnsi" w:cstheme="minorHAnsi"/>
                <w:b/>
                <w:bCs/>
              </w:rPr>
              <w:t>Tinjauan asesmen</w:t>
            </w:r>
          </w:p>
        </w:tc>
        <w:tc>
          <w:tcPr>
            <w:tcW w:w="5654" w:type="dxa"/>
          </w:tcPr>
          <w:p w:rsidR="002F4783" w:rsidRPr="00686267" w:rsidRDefault="002F4783" w:rsidP="002F4783">
            <w:pPr>
              <w:spacing w:line="360" w:lineRule="auto"/>
              <w:rPr>
                <w:rFonts w:asciiTheme="minorHAnsi" w:hAnsiTheme="minorHAnsi" w:cstheme="minorHAnsi"/>
                <w:b/>
              </w:rPr>
            </w:pPr>
          </w:p>
        </w:tc>
      </w:tr>
      <w:tr w:rsidR="002F4783" w:rsidRPr="00686267" w:rsidTr="00032FA9">
        <w:trPr>
          <w:trHeight w:val="1977"/>
        </w:trPr>
        <w:tc>
          <w:tcPr>
            <w:tcW w:w="3135" w:type="dxa"/>
          </w:tcPr>
          <w:p w:rsidR="002F4783" w:rsidRPr="00686267" w:rsidRDefault="002F4783" w:rsidP="002F4783">
            <w:pPr>
              <w:adjustRightInd/>
              <w:rPr>
                <w:rFonts w:asciiTheme="minorHAnsi" w:hAnsiTheme="minorHAnsi" w:cstheme="minorHAnsi"/>
                <w:b/>
                <w:bCs/>
              </w:rPr>
            </w:pPr>
            <w:r w:rsidRPr="00686267">
              <w:rPr>
                <w:rFonts w:asciiTheme="minorHAnsi" w:hAnsiTheme="minorHAnsi" w:cstheme="minorHAnsi"/>
                <w:b/>
                <w:bCs/>
              </w:rPr>
              <w:t>Aspek penting dalam</w:t>
            </w:r>
          </w:p>
          <w:p w:rsidR="002F4783" w:rsidRPr="00686267" w:rsidRDefault="002F4783" w:rsidP="002F4783">
            <w:pPr>
              <w:adjustRightInd/>
              <w:rPr>
                <w:rFonts w:asciiTheme="minorHAnsi" w:hAnsiTheme="minorHAnsi" w:cstheme="minorHAnsi"/>
                <w:b/>
                <w:bCs/>
              </w:rPr>
            </w:pPr>
            <w:r w:rsidRPr="00686267">
              <w:rPr>
                <w:rFonts w:asciiTheme="minorHAnsi" w:hAnsiTheme="minorHAnsi" w:cstheme="minorHAnsi"/>
                <w:b/>
                <w:bCs/>
              </w:rPr>
              <w:t>asesmen dan bukti yang</w:t>
            </w:r>
          </w:p>
          <w:p w:rsidR="002F4783" w:rsidRPr="00686267" w:rsidRDefault="002F4783" w:rsidP="002F4783">
            <w:pPr>
              <w:adjustRightInd/>
              <w:rPr>
                <w:rFonts w:asciiTheme="minorHAnsi" w:hAnsiTheme="minorHAnsi" w:cstheme="minorHAnsi"/>
                <w:b/>
                <w:bCs/>
              </w:rPr>
            </w:pPr>
            <w:r w:rsidRPr="00686267">
              <w:rPr>
                <w:rFonts w:asciiTheme="minorHAnsi" w:hAnsiTheme="minorHAnsi" w:cstheme="minorHAnsi"/>
                <w:b/>
                <w:bCs/>
              </w:rPr>
              <w:t>diperlukan untuk</w:t>
            </w:r>
          </w:p>
          <w:p w:rsidR="002F4783" w:rsidRPr="00686267" w:rsidRDefault="002F4783" w:rsidP="002F4783">
            <w:pPr>
              <w:adjustRightInd/>
              <w:rPr>
                <w:rFonts w:asciiTheme="minorHAnsi" w:hAnsiTheme="minorHAnsi" w:cstheme="minorHAnsi"/>
                <w:b/>
                <w:bCs/>
              </w:rPr>
            </w:pPr>
            <w:r w:rsidRPr="00686267">
              <w:rPr>
                <w:rFonts w:asciiTheme="minorHAnsi" w:hAnsiTheme="minorHAnsi" w:cstheme="minorHAnsi"/>
                <w:b/>
                <w:bCs/>
              </w:rPr>
              <w:t>menunjukkan kompetens</w:t>
            </w:r>
          </w:p>
          <w:p w:rsidR="002F4783" w:rsidRPr="00686267" w:rsidRDefault="002F4783" w:rsidP="002F4783">
            <w:pPr>
              <w:rPr>
                <w:rFonts w:asciiTheme="minorHAnsi" w:hAnsiTheme="minorHAnsi" w:cstheme="minorHAnsi"/>
                <w:b/>
                <w:bCs/>
              </w:rPr>
            </w:pPr>
            <w:r w:rsidRPr="00686267">
              <w:rPr>
                <w:rFonts w:asciiTheme="minorHAnsi" w:hAnsiTheme="minorHAnsi" w:cstheme="minorHAnsi"/>
                <w:b/>
                <w:bCs/>
              </w:rPr>
              <w:t xml:space="preserve">pada unit </w:t>
            </w:r>
            <w:r w:rsidRPr="00686267">
              <w:rPr>
                <w:rFonts w:asciiTheme="minorHAnsi" w:hAnsiTheme="minorHAnsi" w:cstheme="minorHAnsi"/>
                <w:b/>
                <w:bCs/>
                <w:vertAlign w:val="superscript"/>
              </w:rPr>
              <w:t>in</w:t>
            </w:r>
          </w:p>
        </w:tc>
        <w:tc>
          <w:tcPr>
            <w:tcW w:w="5654" w:type="dxa"/>
          </w:tcPr>
          <w:p w:rsidR="002F4783" w:rsidRPr="00686267" w:rsidRDefault="002F4783" w:rsidP="002F4783">
            <w:pPr>
              <w:spacing w:line="360" w:lineRule="auto"/>
              <w:rPr>
                <w:rFonts w:asciiTheme="minorHAnsi" w:hAnsiTheme="minorHAnsi" w:cstheme="minorHAnsi"/>
              </w:rPr>
            </w:pPr>
            <w:r w:rsidRPr="00686267">
              <w:rPr>
                <w:rFonts w:asciiTheme="minorHAnsi" w:hAnsiTheme="minorHAnsi" w:cstheme="minorHAnsi"/>
              </w:rPr>
              <w:t>Asesor harus memastikan bahwa kandidat dapat:</w:t>
            </w:r>
          </w:p>
          <w:p w:rsidR="002F4783" w:rsidRPr="00686267" w:rsidRDefault="002F4783" w:rsidP="002F4783">
            <w:pPr>
              <w:pStyle w:val="ListParagraph"/>
              <w:numPr>
                <w:ilvl w:val="0"/>
                <w:numId w:val="5"/>
              </w:numPr>
              <w:tabs>
                <w:tab w:val="clear" w:pos="360"/>
              </w:tabs>
              <w:spacing w:line="360" w:lineRule="auto"/>
              <w:ind w:left="317" w:hanging="284"/>
              <w:rPr>
                <w:rFonts w:asciiTheme="minorHAnsi" w:hAnsiTheme="minorHAnsi" w:cstheme="minorHAnsi"/>
                <w:b/>
              </w:rPr>
            </w:pPr>
            <w:r w:rsidRPr="00686267">
              <w:rPr>
                <w:rFonts w:asciiTheme="minorHAnsi" w:hAnsiTheme="minorHAnsi" w:cstheme="minorHAnsi"/>
                <w:spacing w:val="-2"/>
              </w:rPr>
              <w:t>Memberi</w:t>
            </w:r>
            <w:r w:rsidRPr="00686267">
              <w:rPr>
                <w:rFonts w:asciiTheme="minorHAnsi" w:hAnsiTheme="minorHAnsi" w:cstheme="minorHAnsi"/>
                <w:spacing w:val="-2"/>
              </w:rPr>
              <w:tab/>
              <w:t>kode,</w:t>
            </w:r>
            <w:r w:rsidRPr="00686267">
              <w:rPr>
                <w:rFonts w:asciiTheme="minorHAnsi" w:hAnsiTheme="minorHAnsi" w:cstheme="minorHAnsi"/>
                <w:spacing w:val="-2"/>
              </w:rPr>
              <w:tab/>
              <w:t>merekam</w:t>
            </w:r>
            <w:r w:rsidRPr="00686267">
              <w:rPr>
                <w:rFonts w:asciiTheme="minorHAnsi" w:hAnsiTheme="minorHAnsi" w:cstheme="minorHAnsi"/>
                <w:spacing w:val="-2"/>
              </w:rPr>
              <w:tab/>
              <w:t>dan</w:t>
            </w:r>
            <w:r w:rsidRPr="00686267">
              <w:rPr>
                <w:rFonts w:asciiTheme="minorHAnsi" w:hAnsiTheme="minorHAnsi" w:cstheme="minorHAnsi"/>
                <w:spacing w:val="-2"/>
              </w:rPr>
              <w:tab/>
              <w:t xml:space="preserve">memeriksa </w:t>
            </w:r>
            <w:r w:rsidRPr="00686267">
              <w:rPr>
                <w:rFonts w:asciiTheme="minorHAnsi" w:hAnsiTheme="minorHAnsi" w:cstheme="minorHAnsi"/>
              </w:rPr>
              <w:t>dokumrntasi data</w:t>
            </w:r>
          </w:p>
          <w:p w:rsidR="002F4783" w:rsidRPr="00686267" w:rsidRDefault="002F4783" w:rsidP="002F4783">
            <w:pPr>
              <w:pStyle w:val="ListParagraph"/>
              <w:numPr>
                <w:ilvl w:val="0"/>
                <w:numId w:val="5"/>
              </w:numPr>
              <w:tabs>
                <w:tab w:val="clear" w:pos="360"/>
              </w:tabs>
              <w:spacing w:line="360" w:lineRule="auto"/>
              <w:ind w:left="317" w:hanging="284"/>
              <w:rPr>
                <w:rFonts w:asciiTheme="minorHAnsi" w:hAnsiTheme="minorHAnsi" w:cstheme="minorHAnsi"/>
                <w:b/>
              </w:rPr>
            </w:pPr>
            <w:r w:rsidRPr="00686267">
              <w:rPr>
                <w:rFonts w:asciiTheme="minorHAnsi" w:hAnsiTheme="minorHAnsi" w:cstheme="minorHAnsi"/>
              </w:rPr>
              <w:t xml:space="preserve">Menghitung kuantitas ilmiah dan statistik yang </w:t>
            </w:r>
            <w:r w:rsidRPr="00686267">
              <w:rPr>
                <w:rFonts w:asciiTheme="minorHAnsi" w:hAnsiTheme="minorHAnsi" w:cstheme="minorHAnsi"/>
                <w:spacing w:val="4"/>
              </w:rPr>
              <w:t xml:space="preserve">relevan dengan tempat kerja dan menyajikan </w:t>
            </w:r>
            <w:r w:rsidRPr="00686267">
              <w:rPr>
                <w:rFonts w:asciiTheme="minorHAnsi" w:hAnsiTheme="minorHAnsi" w:cstheme="minorHAnsi"/>
              </w:rPr>
              <w:t>hasil yang akurat pada format yang sesuai;</w:t>
            </w:r>
          </w:p>
          <w:p w:rsidR="002F4783" w:rsidRPr="00686267" w:rsidRDefault="002F4783" w:rsidP="002F4783">
            <w:pPr>
              <w:pStyle w:val="ListParagraph"/>
              <w:numPr>
                <w:ilvl w:val="0"/>
                <w:numId w:val="5"/>
              </w:numPr>
              <w:tabs>
                <w:tab w:val="clear" w:pos="360"/>
              </w:tabs>
              <w:spacing w:line="360" w:lineRule="auto"/>
              <w:ind w:left="317" w:hanging="284"/>
              <w:rPr>
                <w:rFonts w:asciiTheme="minorHAnsi" w:hAnsiTheme="minorHAnsi" w:cstheme="minorHAnsi"/>
                <w:b/>
              </w:rPr>
            </w:pPr>
            <w:r w:rsidRPr="00686267">
              <w:rPr>
                <w:rFonts w:asciiTheme="minorHAnsi" w:hAnsiTheme="minorHAnsi" w:cstheme="minorHAnsi"/>
              </w:rPr>
              <w:t>Mengenali anomali dan kecenderungan data</w:t>
            </w:r>
          </w:p>
          <w:p w:rsidR="002F4783" w:rsidRPr="00686267" w:rsidRDefault="002F4783" w:rsidP="002F4783">
            <w:pPr>
              <w:pStyle w:val="ListParagraph"/>
              <w:numPr>
                <w:ilvl w:val="0"/>
                <w:numId w:val="5"/>
              </w:numPr>
              <w:tabs>
                <w:tab w:val="clear" w:pos="360"/>
              </w:tabs>
              <w:spacing w:line="360" w:lineRule="auto"/>
              <w:ind w:left="317" w:hanging="284"/>
              <w:rPr>
                <w:rFonts w:asciiTheme="minorHAnsi" w:hAnsiTheme="minorHAnsi" w:cstheme="minorHAnsi"/>
                <w:b/>
              </w:rPr>
            </w:pPr>
            <w:r w:rsidRPr="00686267">
              <w:rPr>
                <w:rFonts w:asciiTheme="minorHAnsi" w:hAnsiTheme="minorHAnsi" w:cstheme="minorHAnsi"/>
              </w:rPr>
              <w:t>Memelihara kerahasiaan data sesuai dengan persyaratan dan peraturan di tempat kerja;</w:t>
            </w:r>
          </w:p>
          <w:p w:rsidR="002F4783" w:rsidRPr="00686267" w:rsidRDefault="002F4783" w:rsidP="002F4783">
            <w:pPr>
              <w:pStyle w:val="ListParagraph"/>
              <w:numPr>
                <w:ilvl w:val="0"/>
                <w:numId w:val="5"/>
              </w:numPr>
              <w:tabs>
                <w:tab w:val="clear" w:pos="360"/>
              </w:tabs>
              <w:spacing w:line="360" w:lineRule="auto"/>
              <w:ind w:left="317" w:hanging="284"/>
              <w:rPr>
                <w:rFonts w:asciiTheme="minorHAnsi" w:hAnsiTheme="minorHAnsi" w:cstheme="minorHAnsi"/>
                <w:b/>
              </w:rPr>
            </w:pPr>
            <w:r w:rsidRPr="00686267">
              <w:rPr>
                <w:rFonts w:asciiTheme="minorHAnsi" w:hAnsiTheme="minorHAnsi" w:cstheme="minorHAnsi"/>
                <w:spacing w:val="-2"/>
              </w:rPr>
              <w:t>Menjaga</w:t>
            </w:r>
            <w:r w:rsidRPr="00686267">
              <w:rPr>
                <w:rFonts w:asciiTheme="minorHAnsi" w:hAnsiTheme="minorHAnsi" w:cstheme="minorHAnsi"/>
                <w:spacing w:val="-2"/>
              </w:rPr>
              <w:tab/>
              <w:t>kemutakhiran</w:t>
            </w:r>
            <w:r w:rsidRPr="00686267">
              <w:rPr>
                <w:rFonts w:asciiTheme="minorHAnsi" w:hAnsiTheme="minorHAnsi" w:cstheme="minorHAnsi"/>
                <w:spacing w:val="-2"/>
              </w:rPr>
              <w:tab/>
              <w:t>dan</w:t>
            </w:r>
            <w:r w:rsidRPr="00686267">
              <w:rPr>
                <w:rFonts w:asciiTheme="minorHAnsi" w:hAnsiTheme="minorHAnsi" w:cstheme="minorHAnsi"/>
                <w:spacing w:val="-2"/>
              </w:rPr>
              <w:tab/>
              <w:t>keamanan</w:t>
            </w:r>
            <w:r w:rsidRPr="00686267">
              <w:rPr>
                <w:rFonts w:asciiTheme="minorHAnsi" w:hAnsiTheme="minorHAnsi" w:cstheme="minorHAnsi"/>
              </w:rPr>
              <w:br/>
              <w:t>rekaman.</w:t>
            </w:r>
          </w:p>
        </w:tc>
      </w:tr>
      <w:tr w:rsidR="00DA1B65" w:rsidRPr="00686267" w:rsidTr="00032FA9">
        <w:trPr>
          <w:trHeight w:val="1977"/>
        </w:trPr>
        <w:tc>
          <w:tcPr>
            <w:tcW w:w="3135" w:type="dxa"/>
            <w:vMerge w:val="restart"/>
          </w:tcPr>
          <w:p w:rsidR="00DA1B65" w:rsidRPr="00686267" w:rsidRDefault="00DA1B65" w:rsidP="00DA1B65">
            <w:pPr>
              <w:adjustRightInd/>
              <w:rPr>
                <w:rFonts w:asciiTheme="minorHAnsi" w:hAnsiTheme="minorHAnsi" w:cstheme="minorHAnsi"/>
                <w:b/>
                <w:bCs/>
              </w:rPr>
            </w:pPr>
            <w:r w:rsidRPr="00686267">
              <w:rPr>
                <w:rFonts w:asciiTheme="minorHAnsi" w:hAnsiTheme="minorHAnsi" w:cstheme="minorHAnsi"/>
                <w:b/>
                <w:bCs/>
              </w:rPr>
              <w:t>Konteks dan sumber daya</w:t>
            </w:r>
          </w:p>
          <w:p w:rsidR="00DA1B65" w:rsidRPr="00686267" w:rsidRDefault="00DA1B65" w:rsidP="00DA1B65">
            <w:pPr>
              <w:rPr>
                <w:rFonts w:asciiTheme="minorHAnsi" w:hAnsiTheme="minorHAnsi" w:cstheme="minorHAnsi"/>
                <w:b/>
                <w:bCs/>
              </w:rPr>
            </w:pPr>
            <w:r w:rsidRPr="00686267">
              <w:rPr>
                <w:rFonts w:asciiTheme="minorHAnsi" w:hAnsiTheme="minorHAnsi" w:cstheme="minorHAnsi"/>
                <w:b/>
                <w:bCs/>
              </w:rPr>
              <w:t>spesifik untuk penilaian</w:t>
            </w:r>
          </w:p>
        </w:tc>
        <w:tc>
          <w:tcPr>
            <w:tcW w:w="5654" w:type="dxa"/>
          </w:tcPr>
          <w:p w:rsidR="00DA1B65" w:rsidRPr="00686267" w:rsidRDefault="00DA1B65" w:rsidP="002F4783">
            <w:pPr>
              <w:spacing w:line="360" w:lineRule="auto"/>
              <w:rPr>
                <w:rFonts w:asciiTheme="minorHAnsi" w:hAnsiTheme="minorHAnsi" w:cstheme="minorHAnsi"/>
              </w:rPr>
            </w:pPr>
            <w:r w:rsidRPr="00686267">
              <w:rPr>
                <w:rFonts w:asciiTheme="minorHAnsi" w:hAnsiTheme="minorHAnsi" w:cstheme="minorHAnsi"/>
                <w:spacing w:val="5"/>
              </w:rPr>
              <w:t xml:space="preserve">Unit kompetensi ini diases di tempat kerja atau </w:t>
            </w:r>
            <w:r w:rsidRPr="00686267">
              <w:rPr>
                <w:rFonts w:asciiTheme="minorHAnsi" w:hAnsiTheme="minorHAnsi" w:cstheme="minorHAnsi"/>
              </w:rPr>
              <w:t>disimulasikan sesuai lingkungan kerja.</w:t>
            </w:r>
          </w:p>
          <w:p w:rsidR="00DA1B65" w:rsidRPr="00686267" w:rsidRDefault="00DA1B65" w:rsidP="002F4783">
            <w:pPr>
              <w:spacing w:line="360" w:lineRule="auto"/>
              <w:rPr>
                <w:rFonts w:asciiTheme="minorHAnsi" w:hAnsiTheme="minorHAnsi" w:cstheme="minorHAnsi"/>
              </w:rPr>
            </w:pPr>
            <w:r w:rsidRPr="00686267">
              <w:rPr>
                <w:rFonts w:asciiTheme="minorHAnsi" w:hAnsiTheme="minorHAnsi" w:cstheme="minorHAnsi"/>
              </w:rPr>
              <w:t>Unit kompetensi ini dapat diases dengan:</w:t>
            </w:r>
          </w:p>
          <w:p w:rsidR="00DA1B65" w:rsidRPr="00686267" w:rsidRDefault="00DA1B65" w:rsidP="00DA1B65">
            <w:pPr>
              <w:pStyle w:val="ListParagraph"/>
              <w:numPr>
                <w:ilvl w:val="0"/>
                <w:numId w:val="6"/>
              </w:numPr>
              <w:tabs>
                <w:tab w:val="clear" w:pos="360"/>
              </w:tabs>
              <w:spacing w:line="360" w:lineRule="auto"/>
              <w:ind w:left="317" w:hanging="317"/>
              <w:rPr>
                <w:rFonts w:asciiTheme="minorHAnsi" w:hAnsiTheme="minorHAnsi" w:cstheme="minorHAnsi"/>
              </w:rPr>
            </w:pPr>
            <w:r w:rsidRPr="00686267">
              <w:rPr>
                <w:rFonts w:asciiTheme="minorHAnsi" w:hAnsiTheme="minorHAnsi" w:cstheme="minorHAnsi"/>
              </w:rPr>
              <w:t xml:space="preserve">MSL924002A </w:t>
            </w:r>
            <w:r w:rsidRPr="00686267">
              <w:rPr>
                <w:rFonts w:asciiTheme="minorHAnsi" w:hAnsiTheme="minorHAnsi" w:cstheme="minorHAnsi"/>
                <w:i/>
                <w:iCs/>
              </w:rPr>
              <w:t>Menggunakan software aplikasi laboratorium.</w:t>
            </w:r>
          </w:p>
          <w:p w:rsidR="00DA1B65" w:rsidRPr="00686267" w:rsidRDefault="00DA1B65" w:rsidP="00DA1B65">
            <w:pPr>
              <w:pStyle w:val="ListParagraph"/>
              <w:numPr>
                <w:ilvl w:val="0"/>
                <w:numId w:val="6"/>
              </w:numPr>
              <w:tabs>
                <w:tab w:val="clear" w:pos="360"/>
              </w:tabs>
              <w:spacing w:line="360" w:lineRule="auto"/>
              <w:ind w:left="317" w:hanging="317"/>
              <w:rPr>
                <w:rFonts w:asciiTheme="minorHAnsi" w:hAnsiTheme="minorHAnsi" w:cstheme="minorHAnsi"/>
              </w:rPr>
            </w:pPr>
            <w:r w:rsidRPr="00686267">
              <w:rPr>
                <w:rFonts w:asciiTheme="minorHAnsi" w:hAnsiTheme="minorHAnsi" w:cstheme="minorHAnsi"/>
              </w:rPr>
              <w:t>Unit teknis, seperti:</w:t>
            </w:r>
          </w:p>
          <w:p w:rsidR="00B8764A" w:rsidRPr="00686267" w:rsidRDefault="00DA1B65" w:rsidP="00B8764A">
            <w:pPr>
              <w:pStyle w:val="ListParagraph"/>
              <w:numPr>
                <w:ilvl w:val="0"/>
                <w:numId w:val="6"/>
              </w:numPr>
              <w:tabs>
                <w:tab w:val="clear" w:pos="360"/>
              </w:tabs>
              <w:spacing w:line="360" w:lineRule="auto"/>
              <w:ind w:left="600" w:hanging="283"/>
              <w:rPr>
                <w:rFonts w:asciiTheme="minorHAnsi" w:hAnsiTheme="minorHAnsi" w:cstheme="minorHAnsi"/>
              </w:rPr>
            </w:pPr>
            <w:r w:rsidRPr="00686267">
              <w:rPr>
                <w:rFonts w:asciiTheme="minorHAnsi" w:hAnsiTheme="minorHAnsi" w:cstheme="minorHAnsi"/>
                <w:spacing w:val="-2"/>
              </w:rPr>
              <w:t>Unit kompetensi</w:t>
            </w:r>
            <w:r w:rsidRPr="00686267">
              <w:rPr>
                <w:rFonts w:asciiTheme="minorHAnsi" w:hAnsiTheme="minorHAnsi" w:cstheme="minorHAnsi"/>
                <w:spacing w:val="-2"/>
              </w:rPr>
              <w:tab/>
              <w:t>seri</w:t>
            </w:r>
            <w:r w:rsidRPr="00686267">
              <w:rPr>
                <w:rFonts w:asciiTheme="minorHAnsi" w:hAnsiTheme="minorHAnsi" w:cstheme="minorHAnsi"/>
                <w:spacing w:val="-2"/>
              </w:rPr>
              <w:tab/>
            </w:r>
            <w:r w:rsidR="00B8764A" w:rsidRPr="00686267">
              <w:rPr>
                <w:rFonts w:asciiTheme="minorHAnsi" w:hAnsiTheme="minorHAnsi" w:cstheme="minorHAnsi"/>
                <w:spacing w:val="-2"/>
              </w:rPr>
              <w:t xml:space="preserve">yang terkait  </w:t>
            </w:r>
            <w:r w:rsidRPr="00686267">
              <w:rPr>
                <w:rFonts w:asciiTheme="minorHAnsi" w:hAnsiTheme="minorHAnsi" w:cstheme="minorHAnsi"/>
                <w:spacing w:val="-2"/>
              </w:rPr>
              <w:t xml:space="preserve">MSL973000 </w:t>
            </w:r>
          </w:p>
          <w:p w:rsidR="00B8764A" w:rsidRPr="00686267" w:rsidRDefault="00B8764A" w:rsidP="00B8764A">
            <w:pPr>
              <w:pStyle w:val="ListParagraph"/>
              <w:numPr>
                <w:ilvl w:val="0"/>
                <w:numId w:val="6"/>
              </w:numPr>
              <w:tabs>
                <w:tab w:val="clear" w:pos="360"/>
              </w:tabs>
              <w:spacing w:line="360" w:lineRule="auto"/>
              <w:ind w:left="600" w:hanging="283"/>
              <w:rPr>
                <w:rFonts w:asciiTheme="minorHAnsi" w:hAnsiTheme="minorHAnsi" w:cstheme="minorHAnsi"/>
              </w:rPr>
            </w:pPr>
            <w:r w:rsidRPr="00686267">
              <w:rPr>
                <w:rFonts w:asciiTheme="minorHAnsi" w:hAnsiTheme="minorHAnsi" w:cstheme="minorHAnsi"/>
                <w:spacing w:val="-2"/>
              </w:rPr>
              <w:t>Unit kompetensi</w:t>
            </w:r>
            <w:r w:rsidRPr="00686267">
              <w:rPr>
                <w:rFonts w:asciiTheme="minorHAnsi" w:hAnsiTheme="minorHAnsi" w:cstheme="minorHAnsi"/>
                <w:spacing w:val="-2"/>
              </w:rPr>
              <w:tab/>
              <w:t>seri</w:t>
            </w:r>
            <w:r w:rsidRPr="00686267">
              <w:rPr>
                <w:rFonts w:asciiTheme="minorHAnsi" w:hAnsiTheme="minorHAnsi" w:cstheme="minorHAnsi"/>
                <w:spacing w:val="-2"/>
              </w:rPr>
              <w:tab/>
              <w:t>MSL974000 yang terkait</w:t>
            </w:r>
          </w:p>
        </w:tc>
      </w:tr>
      <w:tr w:rsidR="00DA1B65" w:rsidRPr="00686267" w:rsidTr="00032FA9">
        <w:trPr>
          <w:trHeight w:val="1977"/>
        </w:trPr>
        <w:tc>
          <w:tcPr>
            <w:tcW w:w="3135" w:type="dxa"/>
            <w:vMerge/>
          </w:tcPr>
          <w:p w:rsidR="00DA1B65" w:rsidRPr="00686267" w:rsidRDefault="00DA1B65" w:rsidP="00E1393A">
            <w:pPr>
              <w:adjustRightInd/>
              <w:rPr>
                <w:rFonts w:asciiTheme="minorHAnsi" w:hAnsiTheme="minorHAnsi" w:cstheme="minorHAnsi"/>
                <w:b/>
                <w:bCs/>
              </w:rPr>
            </w:pPr>
          </w:p>
        </w:tc>
        <w:tc>
          <w:tcPr>
            <w:tcW w:w="5654" w:type="dxa"/>
          </w:tcPr>
          <w:p w:rsidR="00DA1B65" w:rsidRPr="00686267" w:rsidRDefault="00B8764A" w:rsidP="002F4783">
            <w:pPr>
              <w:spacing w:line="360" w:lineRule="auto"/>
              <w:rPr>
                <w:rFonts w:asciiTheme="minorHAnsi" w:hAnsiTheme="minorHAnsi" w:cstheme="minorHAnsi"/>
              </w:rPr>
            </w:pPr>
            <w:r w:rsidRPr="00686267">
              <w:rPr>
                <w:rFonts w:asciiTheme="minorHAnsi" w:hAnsiTheme="minorHAnsi" w:cstheme="minorHAnsi"/>
              </w:rPr>
              <w:t>Sumber daya dapat termasuk:</w:t>
            </w:r>
          </w:p>
          <w:p w:rsidR="00B8764A" w:rsidRPr="00686267" w:rsidRDefault="00B8764A" w:rsidP="00B8764A">
            <w:pPr>
              <w:pStyle w:val="ListParagraph"/>
              <w:numPr>
                <w:ilvl w:val="0"/>
                <w:numId w:val="7"/>
              </w:numPr>
              <w:spacing w:line="360" w:lineRule="auto"/>
              <w:ind w:left="317" w:hanging="284"/>
              <w:rPr>
                <w:rFonts w:asciiTheme="minorHAnsi" w:hAnsiTheme="minorHAnsi" w:cstheme="minorHAnsi"/>
              </w:rPr>
            </w:pPr>
            <w:r w:rsidRPr="00686267">
              <w:rPr>
                <w:rFonts w:asciiTheme="minorHAnsi" w:hAnsiTheme="minorHAnsi" w:cstheme="minorHAnsi"/>
              </w:rPr>
              <w:t>Kumpulan data dan rekaman.</w:t>
            </w:r>
          </w:p>
          <w:p w:rsidR="00B8764A" w:rsidRPr="00686267" w:rsidRDefault="00B8764A" w:rsidP="00B8764A">
            <w:pPr>
              <w:pStyle w:val="ListParagraph"/>
              <w:numPr>
                <w:ilvl w:val="0"/>
                <w:numId w:val="7"/>
              </w:numPr>
              <w:spacing w:line="360" w:lineRule="auto"/>
              <w:ind w:left="317" w:hanging="284"/>
              <w:rPr>
                <w:rFonts w:asciiTheme="minorHAnsi" w:hAnsiTheme="minorHAnsi" w:cstheme="minorHAnsi"/>
              </w:rPr>
            </w:pPr>
            <w:r w:rsidRPr="00686267">
              <w:rPr>
                <w:rFonts w:asciiTheme="minorHAnsi" w:hAnsiTheme="minorHAnsi" w:cstheme="minorHAnsi"/>
                <w:spacing w:val="-2"/>
              </w:rPr>
              <w:t>Komputer dan perangkat lunak</w:t>
            </w:r>
            <w:r w:rsidRPr="00686267">
              <w:rPr>
                <w:rFonts w:asciiTheme="minorHAnsi" w:hAnsiTheme="minorHAnsi" w:cstheme="minorHAnsi"/>
                <w:spacing w:val="-2"/>
              </w:rPr>
              <w:tab/>
              <w:t>atau sistem</w:t>
            </w:r>
            <w:r w:rsidRPr="00686267">
              <w:rPr>
                <w:rFonts w:asciiTheme="minorHAnsi" w:hAnsiTheme="minorHAnsi" w:cstheme="minorHAnsi"/>
              </w:rPr>
              <w:br/>
              <w:t>informasi laboratorium yang relevan.</w:t>
            </w:r>
          </w:p>
          <w:p w:rsidR="00B8764A" w:rsidRPr="00686267" w:rsidRDefault="00B8764A" w:rsidP="00B8764A">
            <w:pPr>
              <w:pStyle w:val="ListParagraph"/>
              <w:numPr>
                <w:ilvl w:val="0"/>
                <w:numId w:val="7"/>
              </w:numPr>
              <w:spacing w:line="360" w:lineRule="auto"/>
              <w:ind w:left="317" w:hanging="284"/>
              <w:rPr>
                <w:rFonts w:asciiTheme="minorHAnsi" w:hAnsiTheme="minorHAnsi" w:cstheme="minorHAnsi"/>
              </w:rPr>
            </w:pPr>
            <w:r w:rsidRPr="00686267">
              <w:rPr>
                <w:rFonts w:asciiTheme="minorHAnsi" w:hAnsiTheme="minorHAnsi" w:cstheme="minorHAnsi"/>
              </w:rPr>
              <w:t>Prosedur di tempat kerja yang relevan.</w:t>
            </w:r>
          </w:p>
        </w:tc>
      </w:tr>
    </w:tbl>
    <w:p w:rsidR="002F4783" w:rsidRPr="00686267" w:rsidRDefault="002F4783" w:rsidP="002F4783">
      <w:pPr>
        <w:spacing w:line="360" w:lineRule="auto"/>
        <w:rPr>
          <w:rFonts w:asciiTheme="minorHAnsi" w:hAnsiTheme="minorHAnsi" w:cstheme="minorHAnsi"/>
          <w:b/>
        </w:rPr>
      </w:pPr>
    </w:p>
    <w:tbl>
      <w:tblPr>
        <w:tblStyle w:val="TableGrid"/>
        <w:tblW w:w="0" w:type="auto"/>
        <w:tblInd w:w="108" w:type="dxa"/>
        <w:tblLook w:val="04A0"/>
      </w:tblPr>
      <w:tblGrid>
        <w:gridCol w:w="3119"/>
        <w:gridCol w:w="5670"/>
      </w:tblGrid>
      <w:tr w:rsidR="001064C7" w:rsidRPr="00686267" w:rsidTr="00686267">
        <w:tc>
          <w:tcPr>
            <w:tcW w:w="3119" w:type="dxa"/>
          </w:tcPr>
          <w:p w:rsidR="001064C7" w:rsidRPr="00686267" w:rsidRDefault="001064C7" w:rsidP="002F4783">
            <w:pPr>
              <w:spacing w:line="360" w:lineRule="auto"/>
              <w:rPr>
                <w:rFonts w:asciiTheme="minorHAnsi" w:hAnsiTheme="minorHAnsi" w:cstheme="minorHAnsi"/>
                <w:b/>
              </w:rPr>
            </w:pPr>
            <w:r w:rsidRPr="00686267">
              <w:rPr>
                <w:rFonts w:asciiTheme="minorHAnsi" w:hAnsiTheme="minorHAnsi" w:cstheme="minorHAnsi"/>
                <w:b/>
                <w:bCs/>
              </w:rPr>
              <w:t>PANDUAN PENILAIAN</w:t>
            </w:r>
          </w:p>
        </w:tc>
        <w:tc>
          <w:tcPr>
            <w:tcW w:w="5670" w:type="dxa"/>
          </w:tcPr>
          <w:p w:rsidR="001064C7" w:rsidRPr="00686267" w:rsidRDefault="001064C7" w:rsidP="002F4783">
            <w:pPr>
              <w:spacing w:line="360" w:lineRule="auto"/>
              <w:rPr>
                <w:rFonts w:asciiTheme="minorHAnsi" w:hAnsiTheme="minorHAnsi" w:cstheme="minorHAnsi"/>
                <w:b/>
              </w:rPr>
            </w:pPr>
          </w:p>
        </w:tc>
      </w:tr>
      <w:tr w:rsidR="001064C7" w:rsidRPr="00686267" w:rsidTr="00686267">
        <w:tc>
          <w:tcPr>
            <w:tcW w:w="3119" w:type="dxa"/>
          </w:tcPr>
          <w:p w:rsidR="001064C7" w:rsidRPr="00686267" w:rsidRDefault="001064C7" w:rsidP="002F4783">
            <w:pPr>
              <w:spacing w:line="360" w:lineRule="auto"/>
              <w:rPr>
                <w:rFonts w:asciiTheme="minorHAnsi" w:hAnsiTheme="minorHAnsi" w:cstheme="minorHAnsi"/>
                <w:b/>
              </w:rPr>
            </w:pPr>
            <w:r w:rsidRPr="00686267">
              <w:rPr>
                <w:rFonts w:asciiTheme="minorHAnsi" w:hAnsiTheme="minorHAnsi" w:cstheme="minorHAnsi"/>
                <w:b/>
                <w:bCs/>
              </w:rPr>
              <w:t>Metode Asesmen</w:t>
            </w:r>
          </w:p>
        </w:tc>
        <w:tc>
          <w:tcPr>
            <w:tcW w:w="5670" w:type="dxa"/>
          </w:tcPr>
          <w:p w:rsidR="001064C7" w:rsidRPr="00686267" w:rsidRDefault="001064C7" w:rsidP="002F4783">
            <w:pPr>
              <w:spacing w:line="360" w:lineRule="auto"/>
              <w:rPr>
                <w:rFonts w:asciiTheme="minorHAnsi" w:hAnsiTheme="minorHAnsi" w:cstheme="minorHAnsi"/>
              </w:rPr>
            </w:pPr>
            <w:r w:rsidRPr="00686267">
              <w:rPr>
                <w:rFonts w:asciiTheme="minorHAnsi" w:hAnsiTheme="minorHAnsi" w:cstheme="minorHAnsi"/>
              </w:rPr>
              <w:t>Metode asesmen berikut disarankan:</w:t>
            </w:r>
          </w:p>
          <w:p w:rsidR="001064C7" w:rsidRPr="00686267" w:rsidRDefault="001064C7" w:rsidP="001064C7">
            <w:pPr>
              <w:pStyle w:val="ListParagraph"/>
              <w:numPr>
                <w:ilvl w:val="0"/>
                <w:numId w:val="13"/>
              </w:numPr>
              <w:spacing w:line="360" w:lineRule="auto"/>
              <w:ind w:left="317" w:hanging="311"/>
              <w:jc w:val="both"/>
              <w:rPr>
                <w:rFonts w:asciiTheme="minorHAnsi" w:hAnsiTheme="minorHAnsi" w:cstheme="minorHAnsi"/>
                <w:b/>
              </w:rPr>
            </w:pPr>
            <w:r w:rsidRPr="00686267">
              <w:rPr>
                <w:rFonts w:asciiTheme="minorHAnsi" w:hAnsiTheme="minorHAnsi" w:cstheme="minorHAnsi"/>
                <w:spacing w:val="-4"/>
              </w:rPr>
              <w:t xml:space="preserve">Mengkaji ulang lembar kerja data, perhitungan, file komputer (seperti </w:t>
            </w:r>
            <w:r w:rsidRPr="00686267">
              <w:rPr>
                <w:rFonts w:asciiTheme="minorHAnsi" w:hAnsiTheme="minorHAnsi" w:cstheme="minorHAnsi"/>
                <w:i/>
                <w:iCs/>
                <w:spacing w:val="-4"/>
              </w:rPr>
              <w:t xml:space="preserve">spreadsheets, </w:t>
            </w:r>
            <w:r w:rsidRPr="00686267">
              <w:rPr>
                <w:rFonts w:asciiTheme="minorHAnsi" w:hAnsiTheme="minorHAnsi" w:cstheme="minorHAnsi"/>
                <w:spacing w:val="-4"/>
              </w:rPr>
              <w:t xml:space="preserve">database, analisis statistik), grafik, tabel dan/atau </w:t>
            </w:r>
            <w:r w:rsidRPr="00686267">
              <w:rPr>
                <w:rFonts w:asciiTheme="minorHAnsi" w:hAnsiTheme="minorHAnsi" w:cstheme="minorHAnsi"/>
                <w:i/>
                <w:iCs/>
                <w:spacing w:val="-4"/>
              </w:rPr>
              <w:t xml:space="preserve">chart </w:t>
            </w:r>
            <w:r w:rsidRPr="00686267">
              <w:rPr>
                <w:rFonts w:asciiTheme="minorHAnsi" w:hAnsiTheme="minorHAnsi" w:cstheme="minorHAnsi"/>
                <w:spacing w:val="-4"/>
              </w:rPr>
              <w:t xml:space="preserve">yang telah </w:t>
            </w:r>
            <w:r w:rsidRPr="00686267">
              <w:rPr>
                <w:rFonts w:asciiTheme="minorHAnsi" w:hAnsiTheme="minorHAnsi" w:cstheme="minorHAnsi"/>
                <w:w w:val="98"/>
              </w:rPr>
              <w:t>disiapkan oleh kandidat.</w:t>
            </w:r>
          </w:p>
          <w:p w:rsidR="001064C7" w:rsidRPr="00686267" w:rsidRDefault="001064C7" w:rsidP="001064C7">
            <w:pPr>
              <w:pStyle w:val="ListParagraph"/>
              <w:numPr>
                <w:ilvl w:val="0"/>
                <w:numId w:val="13"/>
              </w:numPr>
              <w:spacing w:line="360" w:lineRule="auto"/>
              <w:ind w:left="317" w:hanging="311"/>
              <w:jc w:val="both"/>
              <w:rPr>
                <w:rFonts w:asciiTheme="minorHAnsi" w:hAnsiTheme="minorHAnsi" w:cstheme="minorHAnsi"/>
                <w:b/>
              </w:rPr>
            </w:pPr>
            <w:r w:rsidRPr="00686267">
              <w:rPr>
                <w:rFonts w:asciiTheme="minorHAnsi" w:hAnsiTheme="minorHAnsi" w:cstheme="minorHAnsi"/>
              </w:rPr>
              <w:t>Mengkaji ulang rekaman yang ditulis tangan, dipelihara dan disimpan oleh kandidat.</w:t>
            </w:r>
          </w:p>
          <w:p w:rsidR="001064C7" w:rsidRPr="00686267" w:rsidRDefault="001064C7" w:rsidP="001064C7">
            <w:pPr>
              <w:pStyle w:val="ListParagraph"/>
              <w:numPr>
                <w:ilvl w:val="0"/>
                <w:numId w:val="13"/>
              </w:numPr>
              <w:spacing w:line="360" w:lineRule="auto"/>
              <w:ind w:left="317" w:hanging="311"/>
              <w:jc w:val="both"/>
              <w:rPr>
                <w:rFonts w:asciiTheme="minorHAnsi" w:hAnsiTheme="minorHAnsi" w:cstheme="minorHAnsi"/>
                <w:b/>
              </w:rPr>
            </w:pPr>
            <w:r w:rsidRPr="00686267">
              <w:rPr>
                <w:rFonts w:asciiTheme="minorHAnsi" w:hAnsiTheme="minorHAnsi" w:cstheme="minorHAnsi"/>
                <w:spacing w:val="-1"/>
              </w:rPr>
              <w:t>Umpan balik dari penyelia dan rekan kerja</w:t>
            </w:r>
          </w:p>
          <w:p w:rsidR="001064C7" w:rsidRPr="00686267" w:rsidRDefault="001064C7" w:rsidP="001064C7">
            <w:pPr>
              <w:pStyle w:val="ListParagraph"/>
              <w:numPr>
                <w:ilvl w:val="0"/>
                <w:numId w:val="13"/>
              </w:numPr>
              <w:spacing w:line="360" w:lineRule="auto"/>
              <w:ind w:left="317" w:hanging="311"/>
              <w:jc w:val="both"/>
              <w:rPr>
                <w:rFonts w:asciiTheme="minorHAnsi" w:hAnsiTheme="minorHAnsi" w:cstheme="minorHAnsi"/>
                <w:b/>
              </w:rPr>
            </w:pPr>
            <w:r w:rsidRPr="00686267">
              <w:rPr>
                <w:rFonts w:asciiTheme="minorHAnsi" w:hAnsiTheme="minorHAnsi" w:cstheme="minorHAnsi"/>
                <w:spacing w:val="-2"/>
              </w:rPr>
              <w:t>Mengajukan</w:t>
            </w:r>
            <w:r w:rsidRPr="00686267">
              <w:rPr>
                <w:rFonts w:asciiTheme="minorHAnsi" w:hAnsiTheme="minorHAnsi" w:cstheme="minorHAnsi"/>
                <w:spacing w:val="-2"/>
              </w:rPr>
              <w:tab/>
              <w:t>pertanyaan</w:t>
            </w:r>
            <w:r w:rsidRPr="00686267">
              <w:rPr>
                <w:rFonts w:asciiTheme="minorHAnsi" w:hAnsiTheme="minorHAnsi" w:cstheme="minorHAnsi"/>
                <w:spacing w:val="-2"/>
              </w:rPr>
              <w:tab/>
              <w:t>untuk menilai pemahaman</w:t>
            </w:r>
            <w:r w:rsidRPr="00686267">
              <w:rPr>
                <w:rFonts w:asciiTheme="minorHAnsi" w:hAnsiTheme="minorHAnsi" w:cstheme="minorHAnsi"/>
                <w:spacing w:val="-2"/>
              </w:rPr>
              <w:tab/>
              <w:t>terhadap prosedur</w:t>
            </w:r>
            <w:r w:rsidRPr="00686267">
              <w:rPr>
                <w:rFonts w:asciiTheme="minorHAnsi" w:hAnsiTheme="minorHAnsi" w:cstheme="minorHAnsi"/>
                <w:spacing w:val="-2"/>
              </w:rPr>
              <w:tab/>
              <w:t>terkait</w:t>
            </w:r>
            <w:r w:rsidRPr="00686267">
              <w:rPr>
                <w:rFonts w:asciiTheme="minorHAnsi" w:hAnsiTheme="minorHAnsi" w:cstheme="minorHAnsi"/>
                <w:spacing w:val="-2"/>
              </w:rPr>
              <w:tab/>
              <w:t>dan</w:t>
            </w:r>
            <w:r w:rsidRPr="00686267">
              <w:rPr>
                <w:rFonts w:asciiTheme="minorHAnsi" w:hAnsiTheme="minorHAnsi" w:cstheme="minorHAnsi"/>
              </w:rPr>
              <w:br/>
              <w:t>kecenderungan data.</w:t>
            </w:r>
          </w:p>
          <w:p w:rsidR="001064C7" w:rsidRPr="00686267" w:rsidRDefault="001064C7" w:rsidP="001064C7">
            <w:pPr>
              <w:pStyle w:val="ListParagraph"/>
              <w:numPr>
                <w:ilvl w:val="0"/>
                <w:numId w:val="13"/>
              </w:numPr>
              <w:spacing w:line="360" w:lineRule="auto"/>
              <w:ind w:left="317" w:hanging="311"/>
              <w:jc w:val="both"/>
              <w:rPr>
                <w:rFonts w:asciiTheme="minorHAnsi" w:hAnsiTheme="minorHAnsi" w:cstheme="minorHAnsi"/>
                <w:b/>
              </w:rPr>
            </w:pPr>
            <w:r w:rsidRPr="00686267">
              <w:rPr>
                <w:rFonts w:asciiTheme="minorHAnsi" w:hAnsiTheme="minorHAnsi" w:cstheme="minorHAnsi"/>
              </w:rPr>
              <w:t>Mengamati kandidat saat mereka mengolah data, mengarsip dan menyimpan rekaman</w:t>
            </w:r>
          </w:p>
          <w:p w:rsidR="001064C7" w:rsidRPr="00686267" w:rsidRDefault="001064C7" w:rsidP="001064C7">
            <w:pPr>
              <w:tabs>
                <w:tab w:val="left" w:pos="1125"/>
                <w:tab w:val="left" w:pos="2070"/>
                <w:tab w:val="left" w:pos="3033"/>
                <w:tab w:val="left" w:pos="4104"/>
                <w:tab w:val="left" w:pos="5283"/>
              </w:tabs>
              <w:adjustRightInd/>
              <w:spacing w:before="72" w:line="360" w:lineRule="auto"/>
              <w:ind w:right="48"/>
              <w:jc w:val="both"/>
              <w:rPr>
                <w:rFonts w:asciiTheme="minorHAnsi" w:hAnsiTheme="minorHAnsi" w:cstheme="minorHAnsi"/>
              </w:rPr>
            </w:pPr>
            <w:r w:rsidRPr="00686267">
              <w:rPr>
                <w:rFonts w:asciiTheme="minorHAnsi" w:hAnsiTheme="minorHAnsi" w:cstheme="minorHAnsi"/>
                <w:spacing w:val="-2"/>
              </w:rPr>
              <w:t>Dalam</w:t>
            </w:r>
            <w:r w:rsidRPr="00686267">
              <w:rPr>
                <w:rFonts w:asciiTheme="minorHAnsi" w:hAnsiTheme="minorHAnsi" w:cstheme="minorHAnsi"/>
                <w:spacing w:val="-2"/>
              </w:rPr>
              <w:tab/>
              <w:t>semua</w:t>
            </w:r>
            <w:r w:rsidRPr="00686267">
              <w:rPr>
                <w:rFonts w:asciiTheme="minorHAnsi" w:hAnsiTheme="minorHAnsi" w:cstheme="minorHAnsi"/>
                <w:spacing w:val="-2"/>
              </w:rPr>
              <w:tab/>
              <w:t>kasus,</w:t>
            </w:r>
            <w:r w:rsidRPr="00686267">
              <w:rPr>
                <w:rFonts w:asciiTheme="minorHAnsi" w:hAnsiTheme="minorHAnsi" w:cstheme="minorHAnsi"/>
                <w:spacing w:val="-2"/>
              </w:rPr>
              <w:tab/>
              <w:t>praktek</w:t>
            </w:r>
            <w:r w:rsidRPr="00686267">
              <w:rPr>
                <w:rFonts w:asciiTheme="minorHAnsi" w:hAnsiTheme="minorHAnsi" w:cstheme="minorHAnsi"/>
                <w:spacing w:val="-2"/>
              </w:rPr>
              <w:tab/>
              <w:t>asesmen harus</w:t>
            </w:r>
            <w:r w:rsidRPr="00686267">
              <w:rPr>
                <w:rFonts w:asciiTheme="minorHAnsi" w:hAnsiTheme="minorHAnsi" w:cstheme="minorHAnsi"/>
              </w:rPr>
              <w:t xml:space="preserve"> </w:t>
            </w:r>
            <w:r w:rsidRPr="00686267">
              <w:rPr>
                <w:rFonts w:asciiTheme="minorHAnsi" w:hAnsiTheme="minorHAnsi" w:cstheme="minorHAnsi"/>
                <w:spacing w:val="20"/>
              </w:rPr>
              <w:t xml:space="preserve">didukung oleh pertanyaan untuk menilai </w:t>
            </w:r>
            <w:r w:rsidRPr="00686267">
              <w:rPr>
                <w:rFonts w:asciiTheme="minorHAnsi" w:hAnsiTheme="minorHAnsi" w:cstheme="minorHAnsi"/>
                <w:spacing w:val="-2"/>
                <w:w w:val="108"/>
              </w:rPr>
              <w:t xml:space="preserve">pengetahuan dasar dan aspek-aspek kompetensi </w:t>
            </w:r>
            <w:r w:rsidRPr="00686267">
              <w:rPr>
                <w:rFonts w:asciiTheme="minorHAnsi" w:hAnsiTheme="minorHAnsi" w:cstheme="minorHAnsi"/>
                <w:w w:val="98"/>
              </w:rPr>
              <w:t>yang sulit untuk dinilai secara langsung.</w:t>
            </w:r>
          </w:p>
          <w:p w:rsidR="001064C7" w:rsidRPr="00686267" w:rsidRDefault="001064C7" w:rsidP="001064C7">
            <w:pPr>
              <w:spacing w:line="360" w:lineRule="auto"/>
              <w:ind w:left="6"/>
              <w:jc w:val="both"/>
              <w:rPr>
                <w:rFonts w:asciiTheme="minorHAnsi" w:hAnsiTheme="minorHAnsi" w:cstheme="minorHAnsi"/>
                <w:w w:val="97"/>
              </w:rPr>
            </w:pPr>
            <w:r w:rsidRPr="00686267">
              <w:rPr>
                <w:rFonts w:asciiTheme="minorHAnsi" w:hAnsiTheme="minorHAnsi" w:cstheme="minorHAnsi"/>
                <w:spacing w:val="8"/>
              </w:rPr>
              <w:t xml:space="preserve">Jika memungkinkan, penyesuaian harus dibuat </w:t>
            </w:r>
            <w:r w:rsidRPr="00686267">
              <w:rPr>
                <w:rFonts w:asciiTheme="minorHAnsi" w:hAnsiTheme="minorHAnsi" w:cstheme="minorHAnsi"/>
                <w:spacing w:val="2"/>
              </w:rPr>
              <w:t xml:space="preserve">untuk situasi lingkungan kerja dan pelatihan agar </w:t>
            </w:r>
            <w:r w:rsidRPr="00686267">
              <w:rPr>
                <w:rFonts w:asciiTheme="minorHAnsi" w:hAnsiTheme="minorHAnsi" w:cstheme="minorHAnsi"/>
                <w:w w:val="105"/>
              </w:rPr>
              <w:t xml:space="preserve">dapat mengakomodasi suku, umur, jenis kelamin, </w:t>
            </w:r>
            <w:r w:rsidRPr="00686267">
              <w:rPr>
                <w:rFonts w:asciiTheme="minorHAnsi" w:hAnsiTheme="minorHAnsi" w:cstheme="minorHAnsi"/>
                <w:w w:val="97"/>
              </w:rPr>
              <w:t>demografi dan disabilitas.</w:t>
            </w:r>
          </w:p>
          <w:p w:rsidR="001064C7" w:rsidRPr="00686267" w:rsidRDefault="001064C7" w:rsidP="001064C7">
            <w:pPr>
              <w:spacing w:line="360" w:lineRule="auto"/>
              <w:ind w:left="6"/>
              <w:jc w:val="both"/>
              <w:rPr>
                <w:rFonts w:asciiTheme="minorHAnsi" w:hAnsiTheme="minorHAnsi" w:cstheme="minorHAnsi"/>
              </w:rPr>
            </w:pPr>
            <w:r w:rsidRPr="00686267">
              <w:rPr>
                <w:rFonts w:asciiTheme="minorHAnsi" w:hAnsiTheme="minorHAnsi" w:cstheme="minorHAnsi"/>
              </w:rPr>
              <w:t>Apabila diperlukan, akses harus tersedia untuk dukungan pembelajaran dan/atau asesmen yang tepat. Tuntutan bahasa, membaca dan menghitung dari suatu asesmen tidak boleh lebih besar dari yang dibutuhkan untuk melakukan unit kompetensi dalam lingkungan kerja.</w:t>
            </w:r>
          </w:p>
        </w:tc>
      </w:tr>
      <w:tr w:rsidR="001064C7" w:rsidRPr="00686267" w:rsidTr="00686267">
        <w:tc>
          <w:tcPr>
            <w:tcW w:w="3119" w:type="dxa"/>
          </w:tcPr>
          <w:p w:rsidR="001064C7" w:rsidRPr="00686267" w:rsidRDefault="001064C7" w:rsidP="002F4783">
            <w:pPr>
              <w:spacing w:line="360" w:lineRule="auto"/>
              <w:rPr>
                <w:rFonts w:asciiTheme="minorHAnsi" w:hAnsiTheme="minorHAnsi" w:cstheme="minorHAnsi"/>
                <w:b/>
                <w:bCs/>
              </w:rPr>
            </w:pPr>
            <w:r w:rsidRPr="00686267">
              <w:rPr>
                <w:rFonts w:asciiTheme="minorHAnsi" w:hAnsiTheme="minorHAnsi" w:cstheme="minorHAnsi"/>
                <w:b/>
                <w:bCs/>
              </w:rPr>
              <w:t>Praktek kompetensi</w:t>
            </w:r>
          </w:p>
        </w:tc>
        <w:tc>
          <w:tcPr>
            <w:tcW w:w="5670" w:type="dxa"/>
          </w:tcPr>
          <w:p w:rsidR="001064C7" w:rsidRPr="00686267" w:rsidRDefault="001064C7" w:rsidP="001064C7">
            <w:pPr>
              <w:spacing w:line="360" w:lineRule="auto"/>
              <w:jc w:val="both"/>
              <w:rPr>
                <w:rFonts w:asciiTheme="minorHAnsi" w:hAnsiTheme="minorHAnsi" w:cstheme="minorHAnsi"/>
                <w:w w:val="97"/>
              </w:rPr>
            </w:pPr>
            <w:r w:rsidRPr="00686267">
              <w:rPr>
                <w:rFonts w:asciiTheme="minorHAnsi" w:hAnsiTheme="minorHAnsi" w:cstheme="minorHAnsi"/>
              </w:rPr>
              <w:t xml:space="preserve">Perwakilan industri telah menyediakan studi kasus untuk menggambarkan aplikasi praktis dari unit </w:t>
            </w:r>
            <w:r w:rsidRPr="00686267">
              <w:rPr>
                <w:rFonts w:asciiTheme="minorHAnsi" w:hAnsiTheme="minorHAnsi" w:cstheme="minorHAnsi"/>
                <w:spacing w:val="-4"/>
                <w:w w:val="107"/>
              </w:rPr>
              <w:t xml:space="preserve">kompetensi ini dan menunjukkan keterkaitannya </w:t>
            </w:r>
            <w:r w:rsidRPr="00686267">
              <w:rPr>
                <w:rFonts w:asciiTheme="minorHAnsi" w:hAnsiTheme="minorHAnsi" w:cstheme="minorHAnsi"/>
                <w:w w:val="97"/>
              </w:rPr>
              <w:t>dalam pengaturan di tempat kerja.</w:t>
            </w:r>
          </w:p>
          <w:p w:rsidR="001064C7" w:rsidRPr="00686267" w:rsidRDefault="001064C7" w:rsidP="001064C7">
            <w:pPr>
              <w:spacing w:line="360" w:lineRule="auto"/>
              <w:jc w:val="both"/>
              <w:rPr>
                <w:rFonts w:asciiTheme="minorHAnsi" w:hAnsiTheme="minorHAnsi" w:cstheme="minorHAnsi"/>
                <w:b/>
                <w:bCs/>
              </w:rPr>
            </w:pPr>
            <w:r w:rsidRPr="00686267">
              <w:rPr>
                <w:rFonts w:asciiTheme="minorHAnsi" w:hAnsiTheme="minorHAnsi" w:cstheme="minorHAnsi"/>
                <w:b/>
                <w:bCs/>
              </w:rPr>
              <w:t>Manufaktur</w:t>
            </w:r>
          </w:p>
          <w:p w:rsidR="001064C7" w:rsidRPr="00686267" w:rsidRDefault="001064C7" w:rsidP="001064C7">
            <w:pPr>
              <w:spacing w:line="360" w:lineRule="auto"/>
              <w:jc w:val="both"/>
              <w:rPr>
                <w:rFonts w:asciiTheme="minorHAnsi" w:hAnsiTheme="minorHAnsi" w:cstheme="minorHAnsi"/>
              </w:rPr>
            </w:pPr>
            <w:r w:rsidRPr="00686267">
              <w:rPr>
                <w:rFonts w:asciiTheme="minorHAnsi" w:hAnsiTheme="minorHAnsi" w:cstheme="minorHAnsi"/>
              </w:rPr>
              <w:t xml:space="preserve">Asisten laboratorium dari laboratorium pengujian </w:t>
            </w:r>
            <w:r w:rsidRPr="00686267">
              <w:rPr>
                <w:rFonts w:asciiTheme="minorHAnsi" w:hAnsiTheme="minorHAnsi" w:cstheme="minorHAnsi"/>
                <w:spacing w:val="-1"/>
              </w:rPr>
              <w:t xml:space="preserve">bahan </w:t>
            </w:r>
            <w:r w:rsidRPr="00686267">
              <w:rPr>
                <w:rFonts w:asciiTheme="minorHAnsi" w:hAnsiTheme="minorHAnsi" w:cstheme="minorHAnsi"/>
                <w:spacing w:val="-1"/>
              </w:rPr>
              <w:lastRenderedPageBreak/>
              <w:t>melakukan pengujian rutin kuat tarik (</w:t>
            </w:r>
            <w:r w:rsidRPr="00686267">
              <w:rPr>
                <w:rFonts w:asciiTheme="minorHAnsi" w:hAnsiTheme="minorHAnsi" w:cstheme="minorHAnsi"/>
                <w:i/>
                <w:iCs/>
                <w:spacing w:val="-1"/>
              </w:rPr>
              <w:t xml:space="preserve">tensile) </w:t>
            </w:r>
            <w:r w:rsidRPr="00686267">
              <w:rPr>
                <w:rFonts w:asciiTheme="minorHAnsi" w:hAnsiTheme="minorHAnsi" w:cstheme="minorHAnsi"/>
                <w:w w:val="99"/>
              </w:rPr>
              <w:t xml:space="preserve">pada sampel lembaran </w:t>
            </w:r>
            <w:r w:rsidRPr="00686267">
              <w:rPr>
                <w:rFonts w:asciiTheme="minorHAnsi" w:hAnsiTheme="minorHAnsi" w:cstheme="minorHAnsi"/>
                <w:i/>
                <w:iCs/>
              </w:rPr>
              <w:t>vinyl</w:t>
            </w:r>
          </w:p>
        </w:tc>
      </w:tr>
    </w:tbl>
    <w:p w:rsidR="001064C7" w:rsidRPr="00686267" w:rsidRDefault="001064C7" w:rsidP="002F4783">
      <w:pPr>
        <w:spacing w:line="360" w:lineRule="auto"/>
        <w:rPr>
          <w:rFonts w:asciiTheme="minorHAnsi" w:hAnsiTheme="minorHAnsi" w:cstheme="minorHAnsi"/>
          <w:b/>
        </w:rPr>
      </w:pPr>
    </w:p>
    <w:tbl>
      <w:tblPr>
        <w:tblStyle w:val="TableGrid"/>
        <w:tblW w:w="0" w:type="auto"/>
        <w:tblInd w:w="108" w:type="dxa"/>
        <w:tblLook w:val="04A0"/>
      </w:tblPr>
      <w:tblGrid>
        <w:gridCol w:w="3119"/>
        <w:gridCol w:w="5670"/>
      </w:tblGrid>
      <w:tr w:rsidR="009C5676" w:rsidRPr="00686267" w:rsidTr="009C5676">
        <w:tc>
          <w:tcPr>
            <w:tcW w:w="8789" w:type="dxa"/>
            <w:gridSpan w:val="2"/>
            <w:vAlign w:val="center"/>
          </w:tcPr>
          <w:p w:rsidR="009C5676" w:rsidRPr="00686267" w:rsidRDefault="009C5676" w:rsidP="009C5676">
            <w:pPr>
              <w:spacing w:line="360" w:lineRule="auto"/>
              <w:jc w:val="center"/>
              <w:rPr>
                <w:rFonts w:asciiTheme="minorHAnsi" w:hAnsiTheme="minorHAnsi" w:cstheme="minorHAnsi"/>
                <w:b/>
              </w:rPr>
            </w:pPr>
            <w:r w:rsidRPr="00686267">
              <w:rPr>
                <w:rFonts w:asciiTheme="minorHAnsi" w:hAnsiTheme="minorHAnsi" w:cstheme="minorHAnsi"/>
                <w:b/>
                <w:bCs/>
                <w:spacing w:val="8"/>
              </w:rPr>
              <w:t>PANDUAN PENILAIAN</w:t>
            </w:r>
          </w:p>
        </w:tc>
      </w:tr>
      <w:tr w:rsidR="001064C7" w:rsidRPr="00686267" w:rsidTr="00032FA9">
        <w:tc>
          <w:tcPr>
            <w:tcW w:w="3119" w:type="dxa"/>
          </w:tcPr>
          <w:p w:rsidR="001064C7" w:rsidRPr="00686267" w:rsidRDefault="001064C7" w:rsidP="002F4783">
            <w:pPr>
              <w:spacing w:line="360" w:lineRule="auto"/>
              <w:rPr>
                <w:rFonts w:asciiTheme="minorHAnsi" w:hAnsiTheme="minorHAnsi" w:cstheme="minorHAnsi"/>
                <w:b/>
              </w:rPr>
            </w:pPr>
          </w:p>
        </w:tc>
        <w:tc>
          <w:tcPr>
            <w:tcW w:w="5670" w:type="dxa"/>
          </w:tcPr>
          <w:p w:rsidR="009C5676" w:rsidRPr="00686267" w:rsidRDefault="009C5676" w:rsidP="009C5676">
            <w:pPr>
              <w:spacing w:line="360" w:lineRule="auto"/>
              <w:rPr>
                <w:rFonts w:asciiTheme="minorHAnsi" w:hAnsiTheme="minorHAnsi" w:cstheme="minorHAnsi"/>
              </w:rPr>
            </w:pPr>
            <w:r w:rsidRPr="00686267">
              <w:rPr>
                <w:rFonts w:asciiTheme="minorHAnsi" w:hAnsiTheme="minorHAnsi" w:cstheme="minorHAnsi"/>
              </w:rPr>
              <w:t>Asisten tersebut mengkonversi pembacaan dari mesin ke dalam satuan yang sesuai menggunakan perhitungan sederhana dan merekam dalam logbook untuk metode pengujian. Setelah membandingkan hasil pengujian ini dengan hasil sebelumnya untuk jenis bahan vinyl yang sama, asisten menemukan bahwa kekuatan tarik masih dalam batas rentang yang dipersyaratkan. Namun, hasil tersebut berada di batas bawah rentang dan bukan dibatas atas rentang seperti pada pengujian sebelumnya. Asisten membahas hasil tersebut dengan</w:t>
            </w:r>
          </w:p>
          <w:p w:rsidR="001064C7" w:rsidRPr="00686267" w:rsidRDefault="009C5676" w:rsidP="009C5676">
            <w:pPr>
              <w:spacing w:line="360" w:lineRule="auto"/>
              <w:rPr>
                <w:rFonts w:asciiTheme="minorHAnsi" w:hAnsiTheme="minorHAnsi" w:cstheme="minorHAnsi"/>
              </w:rPr>
            </w:pPr>
            <w:r w:rsidRPr="00686267">
              <w:rPr>
                <w:rFonts w:asciiTheme="minorHAnsi" w:hAnsiTheme="minorHAnsi" w:cstheme="minorHAnsi"/>
              </w:rPr>
              <w:t>penyelia laboratorium. Arsip kalibrasi mesin menunjukkan bahwa mesin telah dikalibrasi empat bulan sebelumnya dan tidak memerlukan penyesuaian.</w:t>
            </w:r>
          </w:p>
          <w:p w:rsidR="009C5676" w:rsidRPr="00686267" w:rsidRDefault="009C5676" w:rsidP="009C5676">
            <w:pPr>
              <w:spacing w:line="360" w:lineRule="auto"/>
              <w:rPr>
                <w:rFonts w:asciiTheme="minorHAnsi" w:hAnsiTheme="minorHAnsi" w:cstheme="minorHAnsi"/>
              </w:rPr>
            </w:pPr>
            <w:r w:rsidRPr="00686267">
              <w:rPr>
                <w:rFonts w:asciiTheme="minorHAnsi" w:hAnsiTheme="minorHAnsi" w:cstheme="minorHAnsi"/>
              </w:rPr>
              <w:t>Hasil pengujian untuk periode yang sama menunjukkan bahwa mesin memberikan pembacaan yang lebih rendah dari kuat tarik normal untuk beberapa bahan berkekuatan tinggi yang diuji selama dua bulan terakhir.</w:t>
            </w:r>
          </w:p>
          <w:p w:rsidR="009C5676" w:rsidRPr="00686267" w:rsidRDefault="009C5676" w:rsidP="009C5676">
            <w:pPr>
              <w:spacing w:line="360" w:lineRule="auto"/>
              <w:rPr>
                <w:rFonts w:asciiTheme="minorHAnsi" w:hAnsiTheme="minorHAnsi" w:cstheme="minorHAnsi"/>
              </w:rPr>
            </w:pPr>
            <w:r w:rsidRPr="00686267">
              <w:rPr>
                <w:rFonts w:asciiTheme="minorHAnsi" w:hAnsiTheme="minorHAnsi" w:cstheme="minorHAnsi"/>
              </w:rPr>
              <w:t>Asisten melakukan lagi beberapa pemeriksaan dan konfirmasi kecenderungan ini. Mesin dikalibrasi ulang oleh perusahaan instrumen dan frekuensi pemeriksaan kalibrasi internal oleh asisten laboratorium ditingkatkan.</w:t>
            </w:r>
          </w:p>
          <w:p w:rsidR="009C5676" w:rsidRPr="00686267" w:rsidRDefault="009C5676" w:rsidP="009C5676">
            <w:pPr>
              <w:spacing w:line="360" w:lineRule="auto"/>
              <w:rPr>
                <w:rFonts w:asciiTheme="minorHAnsi" w:hAnsiTheme="minorHAnsi" w:cstheme="minorHAnsi"/>
              </w:rPr>
            </w:pPr>
            <w:r w:rsidRPr="00686267">
              <w:rPr>
                <w:rFonts w:asciiTheme="minorHAnsi" w:hAnsiTheme="minorHAnsi" w:cstheme="minorHAnsi"/>
              </w:rPr>
              <w:t>Masalah ini tidak akan terdeteksi atau dapat diperbaiki secara cepat tanpa inisiatif dan kompetensi asisten dalam merekam dan mengambil kembali hasil pengujian dan informasi kalibrasi.</w:t>
            </w:r>
          </w:p>
          <w:p w:rsidR="009C5676" w:rsidRPr="00686267" w:rsidRDefault="009C5676" w:rsidP="009C5676">
            <w:pPr>
              <w:spacing w:line="360" w:lineRule="auto"/>
              <w:rPr>
                <w:rFonts w:asciiTheme="minorHAnsi" w:hAnsiTheme="minorHAnsi" w:cstheme="minorHAnsi"/>
                <w:b/>
                <w:bCs/>
              </w:rPr>
            </w:pPr>
            <w:r w:rsidRPr="00686267">
              <w:rPr>
                <w:rFonts w:asciiTheme="minorHAnsi" w:hAnsiTheme="minorHAnsi" w:cstheme="minorHAnsi"/>
                <w:b/>
                <w:bCs/>
              </w:rPr>
              <w:t>Biomedis</w:t>
            </w:r>
          </w:p>
          <w:p w:rsidR="009C5676" w:rsidRPr="00686267" w:rsidRDefault="009C5676" w:rsidP="009C5676">
            <w:pPr>
              <w:spacing w:line="360" w:lineRule="auto"/>
              <w:rPr>
                <w:rFonts w:asciiTheme="minorHAnsi" w:hAnsiTheme="minorHAnsi" w:cstheme="minorHAnsi"/>
              </w:rPr>
            </w:pPr>
            <w:r w:rsidRPr="00686267">
              <w:rPr>
                <w:rFonts w:asciiTheme="minorHAnsi" w:hAnsiTheme="minorHAnsi" w:cstheme="minorHAnsi"/>
              </w:rPr>
              <w:t xml:space="preserve">Seorang asisten teknis bekerja dalam sebuah tim dengan para ilmuwan dan staf teknis laboratorium. Analisis </w:t>
            </w:r>
            <w:r w:rsidRPr="00686267">
              <w:rPr>
                <w:rFonts w:asciiTheme="minorHAnsi" w:hAnsiTheme="minorHAnsi" w:cstheme="minorHAnsi"/>
                <w:spacing w:val="-20"/>
              </w:rPr>
              <w:t xml:space="preserve">elektrolit rutin dilakukan dalam jumlah banyak meskipun </w:t>
            </w:r>
            <w:r w:rsidRPr="00686267">
              <w:rPr>
                <w:rFonts w:asciiTheme="minorHAnsi" w:hAnsiTheme="minorHAnsi" w:cstheme="minorHAnsi"/>
                <w:w w:val="97"/>
              </w:rPr>
              <w:t>laboratorium diagnostik kecil.</w:t>
            </w:r>
          </w:p>
        </w:tc>
      </w:tr>
    </w:tbl>
    <w:p w:rsidR="001064C7" w:rsidRPr="00686267" w:rsidRDefault="001064C7" w:rsidP="002F4783">
      <w:pPr>
        <w:spacing w:line="360" w:lineRule="auto"/>
        <w:rPr>
          <w:rFonts w:asciiTheme="minorHAnsi" w:hAnsiTheme="minorHAnsi" w:cstheme="minorHAnsi"/>
          <w:b/>
        </w:rPr>
      </w:pPr>
    </w:p>
    <w:tbl>
      <w:tblPr>
        <w:tblStyle w:val="TableGrid"/>
        <w:tblW w:w="0" w:type="auto"/>
        <w:tblInd w:w="108" w:type="dxa"/>
        <w:tblLook w:val="04A0"/>
      </w:tblPr>
      <w:tblGrid>
        <w:gridCol w:w="3119"/>
        <w:gridCol w:w="5670"/>
      </w:tblGrid>
      <w:tr w:rsidR="009C5676" w:rsidRPr="00686267" w:rsidTr="009C5676">
        <w:tc>
          <w:tcPr>
            <w:tcW w:w="8789" w:type="dxa"/>
            <w:gridSpan w:val="2"/>
            <w:vAlign w:val="center"/>
          </w:tcPr>
          <w:p w:rsidR="009C5676" w:rsidRPr="00686267" w:rsidRDefault="009C5676" w:rsidP="009C5676">
            <w:pPr>
              <w:spacing w:line="360" w:lineRule="auto"/>
              <w:jc w:val="center"/>
              <w:rPr>
                <w:rFonts w:asciiTheme="minorHAnsi" w:hAnsiTheme="minorHAnsi" w:cstheme="minorHAnsi"/>
                <w:b/>
              </w:rPr>
            </w:pPr>
            <w:r w:rsidRPr="00686267">
              <w:rPr>
                <w:rFonts w:asciiTheme="minorHAnsi" w:hAnsiTheme="minorHAnsi" w:cstheme="minorHAnsi"/>
                <w:b/>
                <w:bCs/>
                <w:spacing w:val="8"/>
              </w:rPr>
              <w:t>PANDUAN PENILAIAN</w:t>
            </w:r>
          </w:p>
        </w:tc>
      </w:tr>
      <w:tr w:rsidR="009C5676" w:rsidRPr="00686267" w:rsidTr="00032FA9">
        <w:tc>
          <w:tcPr>
            <w:tcW w:w="3119" w:type="dxa"/>
          </w:tcPr>
          <w:p w:rsidR="009C5676" w:rsidRPr="00686267" w:rsidRDefault="009C5676" w:rsidP="002F4783">
            <w:pPr>
              <w:spacing w:line="360" w:lineRule="auto"/>
              <w:rPr>
                <w:rFonts w:asciiTheme="minorHAnsi" w:hAnsiTheme="minorHAnsi" w:cstheme="minorHAnsi"/>
                <w:b/>
              </w:rPr>
            </w:pPr>
          </w:p>
        </w:tc>
        <w:tc>
          <w:tcPr>
            <w:tcW w:w="5670" w:type="dxa"/>
          </w:tcPr>
          <w:p w:rsidR="009C5676" w:rsidRPr="00686267" w:rsidRDefault="009C5676" w:rsidP="002F4783">
            <w:pPr>
              <w:spacing w:line="360" w:lineRule="auto"/>
              <w:rPr>
                <w:rFonts w:asciiTheme="minorHAnsi" w:hAnsiTheme="minorHAnsi" w:cstheme="minorHAnsi"/>
              </w:rPr>
            </w:pPr>
            <w:r w:rsidRPr="00686267">
              <w:rPr>
                <w:rFonts w:asciiTheme="minorHAnsi" w:hAnsiTheme="minorHAnsi" w:cstheme="minorHAnsi"/>
              </w:rPr>
              <w:t xml:space="preserve">Asisten ditugaskan untuk berkontribusi pada keseluruhan tahap dalam memperoleh hasil, laporan dan evaluasi kendali mutu dari hasil pengujian. Salah satu tugasnya adalah mengumpulkan setiap hari analisis elektrolit dari area kendali mutu internal. Dalam kasus </w:t>
            </w:r>
            <w:r w:rsidRPr="00686267">
              <w:rPr>
                <w:rFonts w:asciiTheme="minorHAnsi" w:hAnsiTheme="minorHAnsi" w:cstheme="minorHAnsi"/>
              </w:rPr>
              <w:lastRenderedPageBreak/>
              <w:t>ini, asisten teknis memplot hasilnya pada grafik Levy</w:t>
            </w:r>
          </w:p>
          <w:p w:rsidR="009C5676" w:rsidRPr="00686267" w:rsidRDefault="009C5676" w:rsidP="009C5676">
            <w:pPr>
              <w:tabs>
                <w:tab w:val="left" w:pos="1305"/>
                <w:tab w:val="left" w:pos="1971"/>
                <w:tab w:val="left" w:pos="3501"/>
                <w:tab w:val="left" w:pos="4230"/>
                <w:tab w:val="left" w:pos="5499"/>
              </w:tabs>
              <w:adjustRightInd/>
              <w:spacing w:before="36" w:line="194" w:lineRule="auto"/>
              <w:rPr>
                <w:rFonts w:asciiTheme="minorHAnsi" w:hAnsiTheme="minorHAnsi" w:cstheme="minorHAnsi"/>
              </w:rPr>
            </w:pPr>
            <w:r w:rsidRPr="00686267">
              <w:rPr>
                <w:rFonts w:asciiTheme="minorHAnsi" w:hAnsiTheme="minorHAnsi" w:cstheme="minorHAnsi"/>
                <w:i/>
                <w:iCs/>
                <w:spacing w:val="14"/>
              </w:rPr>
              <w:t>Jennmngs</w:t>
            </w:r>
            <w:r w:rsidRPr="00686267">
              <w:rPr>
                <w:rFonts w:asciiTheme="minorHAnsi" w:hAnsiTheme="minorHAnsi" w:cstheme="minorHAnsi"/>
                <w:i/>
                <w:iCs/>
                <w:spacing w:val="14"/>
              </w:rPr>
              <w:tab/>
            </w:r>
            <w:r w:rsidRPr="00686267">
              <w:rPr>
                <w:rFonts w:asciiTheme="minorHAnsi" w:hAnsiTheme="minorHAnsi" w:cstheme="minorHAnsi"/>
                <w:spacing w:val="-2"/>
              </w:rPr>
              <w:t>dan</w:t>
            </w:r>
            <w:r w:rsidRPr="00686267">
              <w:rPr>
                <w:rFonts w:asciiTheme="minorHAnsi" w:hAnsiTheme="minorHAnsi" w:cstheme="minorHAnsi"/>
                <w:spacing w:val="-2"/>
              </w:rPr>
              <w:tab/>
              <w:t>menghitung</w:t>
            </w:r>
            <w:r w:rsidRPr="00686267">
              <w:rPr>
                <w:rFonts w:asciiTheme="minorHAnsi" w:hAnsiTheme="minorHAnsi" w:cstheme="minorHAnsi"/>
                <w:spacing w:val="-2"/>
              </w:rPr>
              <w:tab/>
              <w:t>nilai</w:t>
            </w:r>
            <w:r w:rsidRPr="00686267">
              <w:rPr>
                <w:rFonts w:asciiTheme="minorHAnsi" w:hAnsiTheme="minorHAnsi" w:cstheme="minorHAnsi"/>
                <w:spacing w:val="-2"/>
              </w:rPr>
              <w:tab/>
              <w:t>rata-rata. Asisten</w:t>
            </w:r>
          </w:p>
          <w:p w:rsidR="009C5676" w:rsidRPr="00686267" w:rsidRDefault="009C5676" w:rsidP="009C5676">
            <w:pPr>
              <w:spacing w:line="360" w:lineRule="auto"/>
              <w:jc w:val="both"/>
              <w:rPr>
                <w:rFonts w:asciiTheme="minorHAnsi" w:hAnsiTheme="minorHAnsi" w:cstheme="minorHAnsi"/>
              </w:rPr>
            </w:pPr>
            <w:r w:rsidRPr="00686267">
              <w:rPr>
                <w:rFonts w:asciiTheme="minorHAnsi" w:hAnsiTheme="minorHAnsi" w:cstheme="minorHAnsi"/>
              </w:rPr>
              <w:t xml:space="preserve">melaporkan langsung kepada penyelia jika plot </w:t>
            </w:r>
            <w:r w:rsidRPr="00686267">
              <w:rPr>
                <w:rFonts w:asciiTheme="minorHAnsi" w:hAnsiTheme="minorHAnsi" w:cstheme="minorHAnsi"/>
                <w:spacing w:val="-1"/>
              </w:rPr>
              <w:t xml:space="preserve">menunjukkan penyimpangan yang diindikasikan dengan </w:t>
            </w:r>
            <w:r w:rsidRPr="00686267">
              <w:rPr>
                <w:rFonts w:asciiTheme="minorHAnsi" w:hAnsiTheme="minorHAnsi" w:cstheme="minorHAnsi"/>
                <w:w w:val="104"/>
              </w:rPr>
              <w:t xml:space="preserve">hasil yang </w:t>
            </w:r>
            <w:r w:rsidRPr="00686267">
              <w:rPr>
                <w:rFonts w:asciiTheme="minorHAnsi" w:hAnsiTheme="minorHAnsi" w:cstheme="minorHAnsi"/>
                <w:i/>
                <w:iCs/>
              </w:rPr>
              <w:t xml:space="preserve">out of control </w:t>
            </w:r>
            <w:r w:rsidRPr="00686267">
              <w:rPr>
                <w:rFonts w:asciiTheme="minorHAnsi" w:hAnsiTheme="minorHAnsi" w:cstheme="minorHAnsi"/>
              </w:rPr>
              <w:t>(keluar dari batas).</w:t>
            </w:r>
          </w:p>
          <w:p w:rsidR="009C5676" w:rsidRPr="00686267" w:rsidRDefault="009C5676" w:rsidP="009C5676">
            <w:pPr>
              <w:spacing w:line="360" w:lineRule="auto"/>
              <w:jc w:val="both"/>
              <w:rPr>
                <w:rFonts w:asciiTheme="minorHAnsi" w:hAnsiTheme="minorHAnsi" w:cstheme="minorHAnsi"/>
                <w:b/>
                <w:bCs/>
                <w:spacing w:val="8"/>
              </w:rPr>
            </w:pPr>
            <w:r w:rsidRPr="00686267">
              <w:rPr>
                <w:rFonts w:asciiTheme="minorHAnsi" w:hAnsiTheme="minorHAnsi" w:cstheme="minorHAnsi"/>
                <w:b/>
                <w:bCs/>
                <w:spacing w:val="8"/>
              </w:rPr>
              <w:t>Pengolahan pangan</w:t>
            </w:r>
          </w:p>
          <w:p w:rsidR="009C5676" w:rsidRPr="00686267" w:rsidRDefault="009C5676" w:rsidP="009C5676">
            <w:pPr>
              <w:adjustRightInd/>
              <w:spacing w:before="144" w:line="360" w:lineRule="auto"/>
              <w:ind w:left="72" w:right="72"/>
              <w:jc w:val="both"/>
              <w:rPr>
                <w:rFonts w:asciiTheme="minorHAnsi" w:hAnsiTheme="minorHAnsi" w:cstheme="minorHAnsi"/>
              </w:rPr>
            </w:pPr>
            <w:r w:rsidRPr="00686267">
              <w:rPr>
                <w:rFonts w:asciiTheme="minorHAnsi" w:hAnsiTheme="minorHAnsi" w:cstheme="minorHAnsi"/>
                <w:spacing w:val="9"/>
              </w:rPr>
              <w:t xml:space="preserve">Memasak dan mempertahankan suhu berpengaruh </w:t>
            </w:r>
            <w:r w:rsidRPr="00686267">
              <w:rPr>
                <w:rFonts w:asciiTheme="minorHAnsi" w:hAnsiTheme="minorHAnsi" w:cstheme="minorHAnsi"/>
                <w:spacing w:val="-20"/>
              </w:rPr>
              <w:t xml:space="preserve">besar terhadap komposisi nutrisi pangan olahan. CSIRO </w:t>
            </w:r>
            <w:r w:rsidR="00BB355D">
              <w:rPr>
                <w:rFonts w:asciiTheme="minorHAnsi" w:hAnsiTheme="minorHAnsi" w:cstheme="minorHAnsi"/>
                <w:spacing w:val="-22"/>
              </w:rPr>
              <w:t>menyediakan</w:t>
            </w:r>
            <w:r w:rsidR="00BB355D">
              <w:rPr>
                <w:rFonts w:asciiTheme="minorHAnsi" w:hAnsiTheme="minorHAnsi" w:cstheme="minorHAnsi"/>
                <w:spacing w:val="-22"/>
              </w:rPr>
              <w:tab/>
              <w:t xml:space="preserve">dokumentasi </w:t>
            </w:r>
            <w:r w:rsidRPr="00686267">
              <w:rPr>
                <w:rFonts w:asciiTheme="minorHAnsi" w:hAnsiTheme="minorHAnsi" w:cstheme="minorHAnsi"/>
                <w:spacing w:val="-22"/>
              </w:rPr>
              <w:t>kehilangan nutrisi</w:t>
            </w:r>
            <w:r w:rsidRPr="00686267">
              <w:rPr>
                <w:rFonts w:asciiTheme="minorHAnsi" w:hAnsiTheme="minorHAnsi" w:cstheme="minorHAnsi"/>
              </w:rPr>
              <w:t xml:space="preserve"> </w:t>
            </w:r>
            <w:r w:rsidRPr="00686267">
              <w:rPr>
                <w:rFonts w:asciiTheme="minorHAnsi" w:hAnsiTheme="minorHAnsi" w:cstheme="minorHAnsi"/>
                <w:spacing w:val="-2"/>
              </w:rPr>
              <w:t>berdasar</w:t>
            </w:r>
            <w:r w:rsidR="00BB355D">
              <w:rPr>
                <w:rFonts w:asciiTheme="minorHAnsi" w:hAnsiTheme="minorHAnsi" w:cstheme="minorHAnsi"/>
                <w:spacing w:val="-2"/>
              </w:rPr>
              <w:t>kan variasi</w:t>
            </w:r>
            <w:r w:rsidR="00BB355D">
              <w:rPr>
                <w:rFonts w:asciiTheme="minorHAnsi" w:hAnsiTheme="minorHAnsi" w:cstheme="minorHAnsi"/>
                <w:spacing w:val="-2"/>
              </w:rPr>
              <w:tab/>
              <w:t xml:space="preserve">suhu. Untuk makanan </w:t>
            </w:r>
            <w:r w:rsidRPr="00686267">
              <w:rPr>
                <w:rFonts w:asciiTheme="minorHAnsi" w:hAnsiTheme="minorHAnsi" w:cstheme="minorHAnsi"/>
                <w:spacing w:val="-2"/>
              </w:rPr>
              <w:t>yang</w:t>
            </w:r>
            <w:r w:rsidRPr="00686267">
              <w:rPr>
                <w:rFonts w:asciiTheme="minorHAnsi" w:hAnsiTheme="minorHAnsi" w:cstheme="minorHAnsi"/>
              </w:rPr>
              <w:t xml:space="preserve"> </w:t>
            </w:r>
            <w:r w:rsidRPr="00686267">
              <w:rPr>
                <w:rFonts w:asciiTheme="minorHAnsi" w:hAnsiTheme="minorHAnsi" w:cstheme="minorHAnsi"/>
                <w:spacing w:val="7"/>
              </w:rPr>
              <w:t>dimasak, ada masalah tambahan mengenai</w:t>
            </w:r>
            <w:r w:rsidRPr="00686267">
              <w:rPr>
                <w:rFonts w:asciiTheme="minorHAnsi" w:hAnsiTheme="minorHAnsi" w:cstheme="minorHAnsi"/>
              </w:rPr>
              <w:t xml:space="preserve"> pertumbuhan mikroba dalam apa yang</w:t>
            </w:r>
            <w:r w:rsidR="00BB355D">
              <w:rPr>
                <w:rFonts w:asciiTheme="minorHAnsi" w:hAnsiTheme="minorHAnsi" w:cstheme="minorHAnsi"/>
              </w:rPr>
              <w:t xml:space="preserve"> disebut zona bahayaA.</w:t>
            </w:r>
            <w:r w:rsidR="00BB355D">
              <w:rPr>
                <w:rFonts w:asciiTheme="minorHAnsi" w:hAnsiTheme="minorHAnsi" w:cstheme="minorHAnsi"/>
              </w:rPr>
              <w:tab/>
              <w:t xml:space="preserve">Di suatu </w:t>
            </w:r>
            <w:r w:rsidRPr="00686267">
              <w:rPr>
                <w:rFonts w:asciiTheme="minorHAnsi" w:hAnsiTheme="minorHAnsi" w:cstheme="minorHAnsi"/>
              </w:rPr>
              <w:t>laboratorium,</w:t>
            </w:r>
            <w:r w:rsidRPr="00686267">
              <w:rPr>
                <w:rFonts w:asciiTheme="minorHAnsi" w:hAnsiTheme="minorHAnsi" w:cstheme="minorHAnsi"/>
              </w:rPr>
              <w:tab/>
            </w:r>
            <w:r w:rsidR="00BB355D">
              <w:rPr>
                <w:rFonts w:asciiTheme="minorHAnsi" w:hAnsiTheme="minorHAnsi" w:cstheme="minorHAnsi"/>
              </w:rPr>
              <w:t>asisten</w:t>
            </w:r>
            <w:r w:rsidR="00BB355D">
              <w:rPr>
                <w:rFonts w:asciiTheme="minorHAnsi" w:hAnsiTheme="minorHAnsi" w:cstheme="minorHAnsi"/>
              </w:rPr>
              <w:tab/>
              <w:t>teknis melakukan</w:t>
            </w:r>
            <w:r w:rsidR="00BB355D">
              <w:rPr>
                <w:rFonts w:asciiTheme="minorHAnsi" w:hAnsiTheme="minorHAnsi" w:cstheme="minorHAnsi"/>
              </w:rPr>
              <w:tab/>
              <w:t xml:space="preserve"> pengujian sederhana </w:t>
            </w:r>
            <w:r w:rsidRPr="00686267">
              <w:rPr>
                <w:rFonts w:asciiTheme="minorHAnsi" w:hAnsiTheme="minorHAnsi" w:cstheme="minorHAnsi"/>
              </w:rPr>
              <w:t>terhadap pangan menggunakan elektroda suhu dan juga mengukur suhu dari unit tempat penyimpanan, nampan untuk menyimpan atau tempat menghangatkan (hamn marmes) dan nampan. Dokumentasi yang cermat terhadap suhu pangan dan waktu pengukuran harus dijaga. Asisten teknis memberi data dalam bentuk tabel dan memplot suhu terhadap waktu. Untuk tujuan pengendalian mutu, asisten diarahkan untuk menggunakan acuan silang dari pembacaan termometer air raksa dibandingkan</w:t>
            </w:r>
          </w:p>
          <w:p w:rsidR="009C5676" w:rsidRPr="00686267" w:rsidRDefault="009C5676" w:rsidP="009C5676">
            <w:pPr>
              <w:adjustRightInd/>
              <w:spacing w:before="144" w:line="360" w:lineRule="auto"/>
              <w:ind w:left="72" w:right="72"/>
              <w:jc w:val="both"/>
              <w:rPr>
                <w:rFonts w:asciiTheme="minorHAnsi" w:hAnsiTheme="minorHAnsi" w:cstheme="minorHAnsi"/>
              </w:rPr>
            </w:pPr>
            <w:r w:rsidRPr="00686267">
              <w:rPr>
                <w:rFonts w:asciiTheme="minorHAnsi" w:hAnsiTheme="minorHAnsi" w:cstheme="minorHAnsi"/>
              </w:rPr>
              <w:t xml:space="preserve">Asisten memplot pembacaan termometer terhadap </w:t>
            </w:r>
            <w:r w:rsidRPr="00686267">
              <w:rPr>
                <w:rFonts w:asciiTheme="minorHAnsi" w:hAnsiTheme="minorHAnsi" w:cstheme="minorHAnsi"/>
                <w:spacing w:val="3"/>
              </w:rPr>
              <w:t xml:space="preserve">pembacaan elektroda dan melaporkan kepada penyelia </w:t>
            </w:r>
            <w:r w:rsidRPr="00686267">
              <w:rPr>
                <w:rFonts w:asciiTheme="minorHAnsi" w:hAnsiTheme="minorHAnsi" w:cstheme="minorHAnsi"/>
                <w:spacing w:val="-1"/>
                <w:w w:val="103"/>
              </w:rPr>
              <w:t xml:space="preserve">jika plot menunjukkan slope yang tidak sesuai dengan </w:t>
            </w:r>
            <w:r w:rsidRPr="00686267">
              <w:rPr>
                <w:rFonts w:asciiTheme="minorHAnsi" w:hAnsiTheme="minorHAnsi" w:cstheme="minorHAnsi"/>
                <w:w w:val="97"/>
              </w:rPr>
              <w:t>nilai yang ditetapkan</w:t>
            </w:r>
          </w:p>
        </w:tc>
      </w:tr>
    </w:tbl>
    <w:p w:rsidR="009C5676" w:rsidRPr="00686267" w:rsidRDefault="009C5676" w:rsidP="00686267">
      <w:pPr>
        <w:adjustRightInd/>
        <w:spacing w:before="36" w:after="252" w:line="292" w:lineRule="auto"/>
        <w:rPr>
          <w:rFonts w:asciiTheme="minorHAnsi" w:hAnsiTheme="minorHAnsi" w:cstheme="minorHAnsi"/>
          <w:b/>
        </w:rPr>
      </w:pPr>
    </w:p>
    <w:p w:rsidR="009C5676" w:rsidRPr="00686267" w:rsidRDefault="009C5676" w:rsidP="001052FE">
      <w:pPr>
        <w:adjustRightInd/>
        <w:spacing w:before="36" w:after="252" w:line="360" w:lineRule="auto"/>
        <w:ind w:left="72"/>
        <w:rPr>
          <w:rFonts w:asciiTheme="minorHAnsi" w:hAnsiTheme="minorHAnsi" w:cstheme="minorHAnsi"/>
          <w:b/>
          <w:bCs/>
          <w:spacing w:val="8"/>
        </w:rPr>
      </w:pPr>
      <w:r w:rsidRPr="00686267">
        <w:rPr>
          <w:rFonts w:asciiTheme="minorHAnsi" w:hAnsiTheme="minorHAnsi" w:cstheme="minorHAnsi"/>
          <w:b/>
          <w:bCs/>
          <w:spacing w:val="8"/>
        </w:rPr>
        <w:t>Batasan variable</w:t>
      </w:r>
    </w:p>
    <w:tbl>
      <w:tblPr>
        <w:tblStyle w:val="TableGrid"/>
        <w:tblW w:w="0" w:type="auto"/>
        <w:tblInd w:w="108" w:type="dxa"/>
        <w:tblLook w:val="04A0"/>
      </w:tblPr>
      <w:tblGrid>
        <w:gridCol w:w="2694"/>
        <w:gridCol w:w="6095"/>
      </w:tblGrid>
      <w:tr w:rsidR="00A12071" w:rsidRPr="00686267" w:rsidTr="00A12071">
        <w:tc>
          <w:tcPr>
            <w:tcW w:w="8789" w:type="dxa"/>
            <w:gridSpan w:val="2"/>
            <w:vAlign w:val="center"/>
          </w:tcPr>
          <w:p w:rsidR="00A12071" w:rsidRPr="00686267" w:rsidRDefault="00A12071" w:rsidP="001052FE">
            <w:pPr>
              <w:adjustRightInd/>
              <w:spacing w:before="36" w:after="252" w:line="360" w:lineRule="auto"/>
              <w:jc w:val="center"/>
              <w:rPr>
                <w:rFonts w:asciiTheme="minorHAnsi" w:hAnsiTheme="minorHAnsi" w:cstheme="minorHAnsi"/>
                <w:b/>
                <w:bCs/>
                <w:spacing w:val="8"/>
              </w:rPr>
            </w:pPr>
            <w:r w:rsidRPr="00686267">
              <w:rPr>
                <w:rFonts w:asciiTheme="minorHAnsi" w:hAnsiTheme="minorHAnsi" w:cstheme="minorHAnsi"/>
                <w:b/>
                <w:bCs/>
              </w:rPr>
              <w:t>BATASAN VARIABEL</w:t>
            </w:r>
          </w:p>
        </w:tc>
      </w:tr>
      <w:tr w:rsidR="00A12071" w:rsidRPr="00686267" w:rsidTr="00032FA9">
        <w:trPr>
          <w:trHeight w:val="1932"/>
        </w:trPr>
        <w:tc>
          <w:tcPr>
            <w:tcW w:w="8789" w:type="dxa"/>
            <w:gridSpan w:val="2"/>
          </w:tcPr>
          <w:p w:rsidR="00A12071" w:rsidRPr="00686267" w:rsidRDefault="00A12071" w:rsidP="00032FA9">
            <w:pPr>
              <w:adjustRightInd/>
              <w:spacing w:before="36" w:after="252" w:line="360" w:lineRule="auto"/>
              <w:jc w:val="both"/>
              <w:rPr>
                <w:rFonts w:asciiTheme="minorHAnsi" w:hAnsiTheme="minorHAnsi" w:cstheme="minorHAnsi"/>
                <w:spacing w:val="2"/>
              </w:rPr>
            </w:pPr>
            <w:r w:rsidRPr="00686267">
              <w:rPr>
                <w:rFonts w:asciiTheme="minorHAnsi" w:hAnsiTheme="minorHAnsi" w:cstheme="minorHAnsi"/>
                <w:spacing w:val="-2"/>
              </w:rPr>
              <w:t xml:space="preserve">Batasan variabel berhubungan dengan unit kompetensi secara keseluruhan. Hal ini memungkinkan untuk lingkungan kerja dan situasi yang berbeda yang dapat </w:t>
            </w:r>
            <w:r w:rsidRPr="00686267">
              <w:rPr>
                <w:rFonts w:asciiTheme="minorHAnsi" w:hAnsiTheme="minorHAnsi" w:cstheme="minorHAnsi"/>
                <w:spacing w:val="2"/>
              </w:rPr>
              <w:t xml:space="preserve">mempengaruhi unjuk kerja. Tulisan bercetak tebal dengan huruf miring , jika </w:t>
            </w:r>
            <w:r w:rsidRPr="00686267">
              <w:rPr>
                <w:rFonts w:asciiTheme="minorHAnsi" w:hAnsiTheme="minorHAnsi" w:cstheme="minorHAnsi"/>
                <w:spacing w:val="1"/>
              </w:rPr>
              <w:t xml:space="preserve">digunakan dalam kriteria unjuk kerja, diuraikan di bawah ini. Kondisi penting </w:t>
            </w:r>
            <w:r w:rsidRPr="00686267">
              <w:rPr>
                <w:rFonts w:asciiTheme="minorHAnsi" w:hAnsiTheme="minorHAnsi" w:cstheme="minorHAnsi"/>
                <w:spacing w:val="-1"/>
              </w:rPr>
              <w:t xml:space="preserve">operasi yang mungkin ada pada pelatihan dan asesmen (tergantung dari situasi </w:t>
            </w:r>
            <w:r w:rsidRPr="00686267">
              <w:rPr>
                <w:rFonts w:asciiTheme="minorHAnsi" w:hAnsiTheme="minorHAnsi" w:cstheme="minorHAnsi"/>
                <w:spacing w:val="2"/>
              </w:rPr>
              <w:t xml:space="preserve">kerja, kebutuhan kandidat, aksesibilitas </w:t>
            </w:r>
            <w:r w:rsidRPr="00686267">
              <w:rPr>
                <w:rFonts w:asciiTheme="minorHAnsi" w:hAnsiTheme="minorHAnsi" w:cstheme="minorHAnsi"/>
                <w:i/>
                <w:iCs/>
                <w:spacing w:val="2"/>
              </w:rPr>
              <w:t xml:space="preserve">item, </w:t>
            </w:r>
            <w:r w:rsidRPr="00686267">
              <w:rPr>
                <w:rFonts w:asciiTheme="minorHAnsi" w:hAnsiTheme="minorHAnsi" w:cstheme="minorHAnsi"/>
                <w:spacing w:val="2"/>
              </w:rPr>
              <w:t>dan konteks industri lokal dan regional) juga dapat dimasukkan.</w:t>
            </w:r>
          </w:p>
        </w:tc>
      </w:tr>
      <w:tr w:rsidR="00A12071" w:rsidRPr="00686267" w:rsidTr="00A12071">
        <w:tc>
          <w:tcPr>
            <w:tcW w:w="2694" w:type="dxa"/>
          </w:tcPr>
          <w:p w:rsidR="00A12071" w:rsidRPr="00686267" w:rsidRDefault="00A12071" w:rsidP="001052FE">
            <w:pPr>
              <w:adjustRightInd/>
              <w:spacing w:line="360" w:lineRule="auto"/>
              <w:ind w:left="48"/>
              <w:rPr>
                <w:rFonts w:asciiTheme="minorHAnsi" w:hAnsiTheme="minorHAnsi" w:cstheme="minorHAnsi"/>
                <w:b/>
                <w:bCs/>
                <w:i/>
                <w:iCs/>
              </w:rPr>
            </w:pPr>
            <w:r w:rsidRPr="00686267">
              <w:rPr>
                <w:rFonts w:asciiTheme="minorHAnsi" w:hAnsiTheme="minorHAnsi" w:cstheme="minorHAnsi"/>
                <w:b/>
                <w:bCs/>
                <w:i/>
                <w:iCs/>
              </w:rPr>
              <w:lastRenderedPageBreak/>
              <w:t>Codes of practice</w:t>
            </w:r>
          </w:p>
        </w:tc>
        <w:tc>
          <w:tcPr>
            <w:tcW w:w="6095" w:type="dxa"/>
            <w:vAlign w:val="center"/>
          </w:tcPr>
          <w:p w:rsidR="00A12071" w:rsidRPr="00686267" w:rsidRDefault="00A12071" w:rsidP="001052FE">
            <w:pPr>
              <w:adjustRightInd/>
              <w:spacing w:before="36" w:line="360" w:lineRule="auto"/>
              <w:ind w:right="72"/>
              <w:jc w:val="both"/>
              <w:rPr>
                <w:rFonts w:asciiTheme="minorHAnsi" w:hAnsiTheme="minorHAnsi" w:cstheme="minorHAnsi"/>
                <w:w w:val="98"/>
              </w:rPr>
            </w:pPr>
            <w:r w:rsidRPr="00686267">
              <w:rPr>
                <w:rFonts w:asciiTheme="minorHAnsi" w:hAnsiTheme="minorHAnsi" w:cstheme="minorHAnsi"/>
              </w:rPr>
              <w:t xml:space="preserve">Apabila referensi dibuat untuk </w:t>
            </w:r>
            <w:r w:rsidRPr="00686267">
              <w:rPr>
                <w:rFonts w:asciiTheme="minorHAnsi" w:hAnsiTheme="minorHAnsi" w:cstheme="minorHAnsi"/>
                <w:i/>
                <w:iCs/>
              </w:rPr>
              <w:t xml:space="preserve">codes of practice </w:t>
            </w:r>
            <w:r w:rsidRPr="00686267">
              <w:rPr>
                <w:rFonts w:asciiTheme="minorHAnsi" w:hAnsiTheme="minorHAnsi" w:cstheme="minorHAnsi"/>
              </w:rPr>
              <w:t xml:space="preserve">di </w:t>
            </w:r>
            <w:r w:rsidRPr="00686267">
              <w:rPr>
                <w:rFonts w:asciiTheme="minorHAnsi" w:hAnsiTheme="minorHAnsi" w:cstheme="minorHAnsi"/>
                <w:spacing w:val="-20"/>
                <w:w w:val="110"/>
              </w:rPr>
              <w:t xml:space="preserve">industri, dan/atau standar nasional /internasional, </w:t>
            </w:r>
            <w:r w:rsidRPr="00686267">
              <w:rPr>
                <w:rFonts w:asciiTheme="minorHAnsi" w:hAnsiTheme="minorHAnsi" w:cstheme="minorHAnsi"/>
                <w:w w:val="98"/>
              </w:rPr>
              <w:t>diharapkan menggunakan versi terbaru.</w:t>
            </w:r>
          </w:p>
        </w:tc>
      </w:tr>
      <w:tr w:rsidR="00A12071" w:rsidRPr="00686267" w:rsidTr="00A12071">
        <w:tc>
          <w:tcPr>
            <w:tcW w:w="2694" w:type="dxa"/>
          </w:tcPr>
          <w:p w:rsidR="00A12071" w:rsidRPr="00686267" w:rsidRDefault="00A12071" w:rsidP="001052FE">
            <w:pPr>
              <w:adjustRightInd/>
              <w:spacing w:line="360" w:lineRule="auto"/>
              <w:ind w:left="48"/>
              <w:rPr>
                <w:rFonts w:asciiTheme="minorHAnsi" w:hAnsiTheme="minorHAnsi" w:cstheme="minorHAnsi"/>
                <w:b/>
                <w:bCs/>
                <w:i/>
                <w:iCs/>
              </w:rPr>
            </w:pPr>
            <w:r w:rsidRPr="00686267">
              <w:rPr>
                <w:rFonts w:asciiTheme="minorHAnsi" w:hAnsiTheme="minorHAnsi" w:cstheme="minorHAnsi"/>
                <w:b/>
                <w:bCs/>
                <w:spacing w:val="-2"/>
              </w:rPr>
              <w:t>Standar,</w:t>
            </w:r>
            <w:r w:rsidRPr="00686267">
              <w:rPr>
                <w:rFonts w:asciiTheme="minorHAnsi" w:hAnsiTheme="minorHAnsi" w:cstheme="minorHAnsi"/>
                <w:b/>
                <w:bCs/>
                <w:spacing w:val="-2"/>
              </w:rPr>
              <w:tab/>
              <w:t>norma,</w:t>
            </w:r>
            <w:r w:rsidRPr="00686267">
              <w:rPr>
                <w:rFonts w:asciiTheme="minorHAnsi" w:hAnsiTheme="minorHAnsi" w:cstheme="minorHAnsi"/>
                <w:b/>
                <w:bCs/>
              </w:rPr>
              <w:br/>
              <w:t>prosedur dan/atau persyaratan perusahaan</w:t>
            </w:r>
          </w:p>
        </w:tc>
        <w:tc>
          <w:tcPr>
            <w:tcW w:w="6095" w:type="dxa"/>
          </w:tcPr>
          <w:p w:rsidR="00A12071" w:rsidRPr="00686267" w:rsidRDefault="00A12071" w:rsidP="001052FE">
            <w:pPr>
              <w:adjustRightInd/>
              <w:spacing w:before="36" w:line="360" w:lineRule="auto"/>
              <w:ind w:right="72"/>
              <w:jc w:val="both"/>
              <w:rPr>
                <w:rFonts w:asciiTheme="minorHAnsi" w:hAnsiTheme="minorHAnsi" w:cstheme="minorHAnsi"/>
              </w:rPr>
            </w:pPr>
            <w:r w:rsidRPr="00686267">
              <w:rPr>
                <w:rFonts w:asciiTheme="minorHAnsi" w:hAnsiTheme="minorHAnsi" w:cstheme="minorHAnsi"/>
                <w:spacing w:val="-2"/>
              </w:rPr>
              <w:t>Standar,</w:t>
            </w:r>
            <w:r w:rsidRPr="00686267">
              <w:rPr>
                <w:rFonts w:asciiTheme="minorHAnsi" w:hAnsiTheme="minorHAnsi" w:cstheme="minorHAnsi"/>
                <w:spacing w:val="-2"/>
              </w:rPr>
              <w:tab/>
              <w:t>norma</w:t>
            </w:r>
            <w:r w:rsidRPr="00686267">
              <w:rPr>
                <w:rFonts w:asciiTheme="minorHAnsi" w:hAnsiTheme="minorHAnsi" w:cstheme="minorHAnsi"/>
                <w:spacing w:val="-2"/>
              </w:rPr>
              <w:tab/>
              <w:t>prosedur</w:t>
            </w:r>
            <w:r w:rsidRPr="00686267">
              <w:rPr>
                <w:rFonts w:asciiTheme="minorHAnsi" w:hAnsiTheme="minorHAnsi" w:cstheme="minorHAnsi"/>
                <w:spacing w:val="-2"/>
              </w:rPr>
              <w:tab/>
              <w:t>dan/atau persyaratan</w:t>
            </w:r>
            <w:r w:rsidRPr="00686267">
              <w:rPr>
                <w:rFonts w:asciiTheme="minorHAnsi" w:hAnsiTheme="minorHAnsi" w:cstheme="minorHAnsi"/>
              </w:rPr>
              <w:br/>
              <w:t>perusahaan dapat termasuk:</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rPr>
              <w:t>Standar nasional dan internasional seperti:</w:t>
            </w:r>
          </w:p>
          <w:p w:rsidR="00A12071" w:rsidRPr="00686267" w:rsidRDefault="00A12071" w:rsidP="001052FE">
            <w:pPr>
              <w:pStyle w:val="ListParagraph"/>
              <w:numPr>
                <w:ilvl w:val="0"/>
                <w:numId w:val="14"/>
              </w:numPr>
              <w:adjustRightInd/>
              <w:spacing w:before="36"/>
              <w:ind w:left="884" w:right="72" w:hanging="425"/>
              <w:jc w:val="both"/>
              <w:rPr>
                <w:rFonts w:asciiTheme="minorHAnsi" w:hAnsiTheme="minorHAnsi" w:cstheme="minorHAnsi"/>
              </w:rPr>
            </w:pPr>
            <w:r w:rsidRPr="00686267">
              <w:rPr>
                <w:rFonts w:asciiTheme="minorHAnsi" w:hAnsiTheme="minorHAnsi" w:cstheme="minorHAnsi"/>
                <w:spacing w:val="-6"/>
              </w:rPr>
              <w:t xml:space="preserve">ISO 1000-1998 </w:t>
            </w:r>
            <w:r w:rsidRPr="00686267">
              <w:rPr>
                <w:rFonts w:asciiTheme="minorHAnsi" w:hAnsiTheme="minorHAnsi" w:cstheme="minorHAnsi"/>
                <w:i/>
                <w:iCs/>
                <w:spacing w:val="-6"/>
              </w:rPr>
              <w:t xml:space="preserve">The international system of units (SI </w:t>
            </w:r>
            <w:r w:rsidRPr="00686267">
              <w:rPr>
                <w:rFonts w:asciiTheme="minorHAnsi" w:hAnsiTheme="minorHAnsi" w:cstheme="minorHAnsi"/>
                <w:i/>
                <w:iCs/>
              </w:rPr>
              <w:t>and its application</w:t>
            </w:r>
          </w:p>
          <w:p w:rsidR="00A12071" w:rsidRPr="00686267" w:rsidRDefault="00A12071" w:rsidP="001052FE">
            <w:pPr>
              <w:pStyle w:val="ListParagraph"/>
              <w:numPr>
                <w:ilvl w:val="0"/>
                <w:numId w:val="14"/>
              </w:numPr>
              <w:adjustRightInd/>
              <w:spacing w:before="36"/>
              <w:ind w:left="884" w:right="72" w:hanging="425"/>
              <w:jc w:val="both"/>
              <w:rPr>
                <w:rFonts w:asciiTheme="minorHAnsi" w:hAnsiTheme="minorHAnsi" w:cstheme="minorHAnsi"/>
              </w:rPr>
            </w:pPr>
            <w:r w:rsidRPr="00686267">
              <w:rPr>
                <w:rFonts w:asciiTheme="minorHAnsi" w:hAnsiTheme="minorHAnsi" w:cstheme="minorHAnsi"/>
              </w:rPr>
              <w:t xml:space="preserve">ISO 5725 </w:t>
            </w:r>
            <w:r w:rsidRPr="00686267">
              <w:rPr>
                <w:rFonts w:asciiTheme="minorHAnsi" w:hAnsiTheme="minorHAnsi" w:cstheme="minorHAnsi"/>
                <w:i/>
                <w:iCs/>
              </w:rPr>
              <w:t>Accuracy (trueness and precision) of measurement methods and results</w:t>
            </w:r>
          </w:p>
          <w:p w:rsidR="00A12071" w:rsidRPr="00686267" w:rsidRDefault="00A12071" w:rsidP="001052FE">
            <w:pPr>
              <w:pStyle w:val="ListParagraph"/>
              <w:numPr>
                <w:ilvl w:val="0"/>
                <w:numId w:val="14"/>
              </w:numPr>
              <w:adjustRightInd/>
              <w:spacing w:before="36"/>
              <w:ind w:left="884" w:right="72" w:hanging="425"/>
              <w:jc w:val="both"/>
              <w:rPr>
                <w:rFonts w:asciiTheme="minorHAnsi" w:hAnsiTheme="minorHAnsi" w:cstheme="minorHAnsi"/>
              </w:rPr>
            </w:pPr>
            <w:r w:rsidRPr="00686267">
              <w:rPr>
                <w:rFonts w:asciiTheme="minorHAnsi" w:hAnsiTheme="minorHAnsi" w:cstheme="minorHAnsi"/>
              </w:rPr>
              <w:t xml:space="preserve">ISO/IEC Guide 98-3:2008 </w:t>
            </w:r>
            <w:r w:rsidRPr="00686267">
              <w:rPr>
                <w:rFonts w:asciiTheme="minorHAnsi" w:hAnsiTheme="minorHAnsi" w:cstheme="minorHAnsi"/>
                <w:i/>
                <w:iCs/>
              </w:rPr>
              <w:t xml:space="preserve">Uncertainty of </w:t>
            </w:r>
            <w:r w:rsidRPr="00686267">
              <w:rPr>
                <w:rFonts w:asciiTheme="minorHAnsi" w:hAnsiTheme="minorHAnsi" w:cstheme="minorHAnsi"/>
                <w:i/>
                <w:iCs/>
                <w:spacing w:val="-20"/>
              </w:rPr>
              <w:t xml:space="preserve">measurement - Part 3 Guide to the expression of </w:t>
            </w:r>
            <w:r w:rsidRPr="00686267">
              <w:rPr>
                <w:rFonts w:asciiTheme="minorHAnsi" w:hAnsiTheme="minorHAnsi" w:cstheme="minorHAnsi"/>
                <w:i/>
                <w:iCs/>
                <w:w w:val="90"/>
              </w:rPr>
              <w:t>uncertainty in measurement (GUM)</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i/>
                <w:iCs/>
                <w:spacing w:val="-7"/>
              </w:rPr>
              <w:t xml:space="preserve">Eurachem/CITAC Guide CG4 Quantifying uncertainty </w:t>
            </w:r>
            <w:r w:rsidRPr="00686267">
              <w:rPr>
                <w:rFonts w:asciiTheme="minorHAnsi" w:hAnsiTheme="minorHAnsi" w:cstheme="minorHAnsi"/>
                <w:i/>
                <w:iCs/>
              </w:rPr>
              <w:t>in analytical measurement</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rPr>
              <w:t>Peraturan dan pedoman pengukuran nasional</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rPr>
              <w:t>Ketentuan Komite Akreditasi Nasional (KAN)</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rPr>
              <w:t xml:space="preserve">Lembar data keamanan bahan </w:t>
            </w:r>
            <w:r w:rsidRPr="00686267">
              <w:rPr>
                <w:rFonts w:asciiTheme="minorHAnsi" w:hAnsiTheme="minorHAnsi" w:cstheme="minorHAnsi"/>
                <w:i/>
                <w:iCs/>
              </w:rPr>
              <w:t>(MSDS)</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spacing w:val="-4"/>
              </w:rPr>
              <w:t xml:space="preserve">Manual dan garansi peralatan, katalog dan </w:t>
            </w:r>
            <w:r w:rsidRPr="00686267">
              <w:rPr>
                <w:rFonts w:asciiTheme="minorHAnsi" w:hAnsiTheme="minorHAnsi" w:cstheme="minorHAnsi"/>
                <w:i/>
                <w:iCs/>
                <w:spacing w:val="-4"/>
              </w:rPr>
              <w:t xml:space="preserve">handbook </w:t>
            </w:r>
            <w:r w:rsidRPr="00686267">
              <w:rPr>
                <w:rFonts w:asciiTheme="minorHAnsi" w:hAnsiTheme="minorHAnsi" w:cstheme="minorHAnsi"/>
              </w:rPr>
              <w:t>pemasok</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rPr>
              <w:t>Prosedur pengambilan contoh dan pengujian dan prosedur operasi standar (SOP)</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rPr>
              <w:t>Panduan mutu perusahaan dan sasaran mutu pelanggan</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spacing w:val="4"/>
              </w:rPr>
              <w:t xml:space="preserve">Validasi peralatan dan perangkat lunak terkait jika </w:t>
            </w:r>
            <w:r w:rsidRPr="00686267">
              <w:rPr>
                <w:rFonts w:asciiTheme="minorHAnsi" w:hAnsiTheme="minorHAnsi" w:cstheme="minorHAnsi"/>
              </w:rPr>
              <w:t>berlaku</w:t>
            </w:r>
          </w:p>
          <w:p w:rsidR="00A12071" w:rsidRPr="00686267" w:rsidRDefault="00A12071" w:rsidP="001052FE">
            <w:pPr>
              <w:pStyle w:val="ListParagraph"/>
              <w:numPr>
                <w:ilvl w:val="0"/>
                <w:numId w:val="14"/>
              </w:numPr>
              <w:adjustRightInd/>
              <w:spacing w:before="36" w:line="360" w:lineRule="auto"/>
              <w:ind w:left="317" w:right="72" w:hanging="284"/>
              <w:jc w:val="both"/>
              <w:rPr>
                <w:rFonts w:asciiTheme="minorHAnsi" w:hAnsiTheme="minorHAnsi" w:cstheme="minorHAnsi"/>
              </w:rPr>
            </w:pPr>
            <w:r w:rsidRPr="00686267">
              <w:rPr>
                <w:rFonts w:asciiTheme="minorHAnsi" w:hAnsiTheme="minorHAnsi" w:cstheme="minorHAnsi"/>
                <w:spacing w:val="-2"/>
              </w:rPr>
              <w:t xml:space="preserve">Validasi </w:t>
            </w:r>
            <w:r w:rsidRPr="00686267">
              <w:rPr>
                <w:rFonts w:asciiTheme="minorHAnsi" w:hAnsiTheme="minorHAnsi" w:cstheme="minorHAnsi"/>
                <w:i/>
                <w:iCs/>
                <w:spacing w:val="-10"/>
              </w:rPr>
              <w:t xml:space="preserve">spreadsheets </w:t>
            </w:r>
            <w:r w:rsidRPr="00686267">
              <w:rPr>
                <w:rFonts w:asciiTheme="minorHAnsi" w:hAnsiTheme="minorHAnsi" w:cstheme="minorHAnsi"/>
                <w:spacing w:val="-2"/>
              </w:rPr>
              <w:t>yang</w:t>
            </w:r>
            <w:r w:rsidRPr="00686267">
              <w:rPr>
                <w:rFonts w:asciiTheme="minorHAnsi" w:hAnsiTheme="minorHAnsi" w:cstheme="minorHAnsi"/>
                <w:spacing w:val="-2"/>
              </w:rPr>
              <w:tab/>
              <w:t>dikembangkan sendiri</w:t>
            </w:r>
            <w:r w:rsidRPr="00686267">
              <w:rPr>
                <w:rFonts w:asciiTheme="minorHAnsi" w:hAnsiTheme="minorHAnsi" w:cstheme="minorHAnsi"/>
              </w:rPr>
              <w:br/>
              <w:t>untuk pengujian dan proses perhitungan</w:t>
            </w:r>
          </w:p>
        </w:tc>
      </w:tr>
    </w:tbl>
    <w:p w:rsidR="009C5676" w:rsidRPr="00686267" w:rsidRDefault="009C5676" w:rsidP="001052FE">
      <w:pPr>
        <w:adjustRightInd/>
        <w:spacing w:before="36" w:after="252" w:line="360" w:lineRule="auto"/>
        <w:rPr>
          <w:rFonts w:asciiTheme="minorHAnsi" w:hAnsiTheme="minorHAnsi" w:cstheme="minorHAnsi"/>
          <w:b/>
          <w:bCs/>
          <w:spacing w:val="8"/>
        </w:rPr>
      </w:pPr>
    </w:p>
    <w:tbl>
      <w:tblPr>
        <w:tblStyle w:val="TableGrid"/>
        <w:tblW w:w="0" w:type="auto"/>
        <w:tblInd w:w="108" w:type="dxa"/>
        <w:tblLook w:val="04A0"/>
      </w:tblPr>
      <w:tblGrid>
        <w:gridCol w:w="2694"/>
        <w:gridCol w:w="6095"/>
      </w:tblGrid>
      <w:tr w:rsidR="00A12071" w:rsidRPr="00686267" w:rsidTr="00032FA9">
        <w:tc>
          <w:tcPr>
            <w:tcW w:w="8789" w:type="dxa"/>
            <w:gridSpan w:val="2"/>
            <w:vAlign w:val="center"/>
          </w:tcPr>
          <w:p w:rsidR="00A12071" w:rsidRPr="00686267" w:rsidRDefault="00A12071" w:rsidP="001052FE">
            <w:pPr>
              <w:spacing w:line="360" w:lineRule="auto"/>
              <w:jc w:val="center"/>
              <w:rPr>
                <w:rFonts w:asciiTheme="minorHAnsi" w:hAnsiTheme="minorHAnsi" w:cstheme="minorHAnsi"/>
                <w:b/>
              </w:rPr>
            </w:pPr>
            <w:r w:rsidRPr="00686267">
              <w:rPr>
                <w:rFonts w:asciiTheme="minorHAnsi" w:hAnsiTheme="minorHAnsi" w:cstheme="minorHAnsi"/>
                <w:b/>
                <w:bCs/>
              </w:rPr>
              <w:t>BATASAN VARIABEL</w:t>
            </w:r>
          </w:p>
        </w:tc>
      </w:tr>
      <w:tr w:rsidR="00A12071" w:rsidRPr="00686267" w:rsidTr="00032FA9">
        <w:tc>
          <w:tcPr>
            <w:tcW w:w="2694" w:type="dxa"/>
            <w:vAlign w:val="center"/>
          </w:tcPr>
          <w:p w:rsidR="00A12071" w:rsidRPr="00686267" w:rsidRDefault="00A12071" w:rsidP="001052FE">
            <w:pPr>
              <w:adjustRightInd/>
              <w:spacing w:line="360" w:lineRule="auto"/>
              <w:ind w:left="54"/>
              <w:rPr>
                <w:rFonts w:asciiTheme="minorHAnsi" w:hAnsiTheme="minorHAnsi" w:cstheme="minorHAnsi"/>
                <w:b/>
                <w:bCs/>
              </w:rPr>
            </w:pPr>
            <w:r w:rsidRPr="00686267">
              <w:rPr>
                <w:rFonts w:asciiTheme="minorHAnsi" w:hAnsiTheme="minorHAnsi" w:cstheme="minorHAnsi"/>
                <w:b/>
                <w:bCs/>
              </w:rPr>
              <w:t>Konsep metrologi</w:t>
            </w:r>
          </w:p>
        </w:tc>
        <w:tc>
          <w:tcPr>
            <w:tcW w:w="6095" w:type="dxa"/>
            <w:vAlign w:val="center"/>
          </w:tcPr>
          <w:p w:rsidR="00A12071" w:rsidRPr="00686267" w:rsidRDefault="00A12071" w:rsidP="001052FE">
            <w:pPr>
              <w:adjustRightInd/>
              <w:spacing w:line="360" w:lineRule="auto"/>
              <w:ind w:left="44"/>
              <w:rPr>
                <w:rFonts w:asciiTheme="minorHAnsi" w:hAnsiTheme="minorHAnsi" w:cstheme="minorHAnsi"/>
              </w:rPr>
            </w:pPr>
            <w:r w:rsidRPr="00686267">
              <w:rPr>
                <w:rFonts w:asciiTheme="minorHAnsi" w:hAnsiTheme="minorHAnsi" w:cstheme="minorHAnsi"/>
              </w:rPr>
              <w:t>Konsep metrologi termasuk:</w:t>
            </w:r>
          </w:p>
        </w:tc>
      </w:tr>
      <w:tr w:rsidR="00A12071" w:rsidRPr="00686267" w:rsidTr="00032FA9">
        <w:trPr>
          <w:trHeight w:val="2706"/>
        </w:trPr>
        <w:tc>
          <w:tcPr>
            <w:tcW w:w="2694" w:type="dxa"/>
          </w:tcPr>
          <w:p w:rsidR="00A12071" w:rsidRPr="00686267" w:rsidRDefault="00A12071" w:rsidP="001052FE">
            <w:pPr>
              <w:spacing w:line="360" w:lineRule="auto"/>
              <w:rPr>
                <w:rFonts w:asciiTheme="minorHAnsi" w:hAnsiTheme="minorHAnsi" w:cstheme="minorHAnsi"/>
                <w:b/>
              </w:rPr>
            </w:pPr>
          </w:p>
        </w:tc>
        <w:tc>
          <w:tcPr>
            <w:tcW w:w="6095" w:type="dxa"/>
            <w:vAlign w:val="center"/>
          </w:tcPr>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Semua pengukuran adalah estimasi</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spacing w:val="1"/>
              </w:rPr>
              <w:t>Pengukuran milik populasi pengukuran parameter</w:t>
            </w:r>
            <w:r w:rsidRPr="00686267">
              <w:rPr>
                <w:rFonts w:asciiTheme="minorHAnsi" w:hAnsiTheme="minorHAnsi" w:cstheme="minorHAnsi"/>
                <w:spacing w:val="1"/>
              </w:rPr>
              <w:br/>
            </w:r>
            <w:r w:rsidRPr="00686267">
              <w:rPr>
                <w:rFonts w:asciiTheme="minorHAnsi" w:hAnsiTheme="minorHAnsi" w:cstheme="minorHAnsi"/>
              </w:rPr>
              <w:t>yang diukur</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Ripitabilitas</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Presisi</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Akurasi</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Angka penting</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Sumber kesalahan</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Ketidakpastian</w:t>
            </w:r>
          </w:p>
          <w:p w:rsidR="00A12071" w:rsidRPr="00686267" w:rsidRDefault="00A12071" w:rsidP="001052FE">
            <w:pPr>
              <w:pStyle w:val="ListParagraph"/>
              <w:numPr>
                <w:ilvl w:val="0"/>
                <w:numId w:val="15"/>
              </w:numPr>
              <w:adjustRightInd/>
              <w:spacing w:line="360" w:lineRule="auto"/>
              <w:ind w:left="317" w:hanging="284"/>
              <w:rPr>
                <w:rFonts w:asciiTheme="minorHAnsi" w:hAnsiTheme="minorHAnsi" w:cstheme="minorHAnsi"/>
              </w:rPr>
            </w:pPr>
            <w:r w:rsidRPr="00686267">
              <w:rPr>
                <w:rFonts w:asciiTheme="minorHAnsi" w:hAnsiTheme="minorHAnsi" w:cstheme="minorHAnsi"/>
              </w:rPr>
              <w:t>Ketertelusuran</w:t>
            </w:r>
          </w:p>
        </w:tc>
      </w:tr>
      <w:tr w:rsidR="00771C23" w:rsidRPr="00686267" w:rsidTr="00032FA9">
        <w:trPr>
          <w:trHeight w:val="1691"/>
        </w:trPr>
        <w:tc>
          <w:tcPr>
            <w:tcW w:w="2694" w:type="dxa"/>
          </w:tcPr>
          <w:p w:rsidR="00771C23" w:rsidRPr="00686267" w:rsidRDefault="00771C23" w:rsidP="001052FE">
            <w:pPr>
              <w:adjustRightInd/>
              <w:spacing w:line="360" w:lineRule="auto"/>
              <w:rPr>
                <w:rFonts w:asciiTheme="minorHAnsi" w:hAnsiTheme="minorHAnsi" w:cstheme="minorHAnsi"/>
              </w:rPr>
            </w:pPr>
            <w:r w:rsidRPr="00686267">
              <w:rPr>
                <w:rFonts w:asciiTheme="minorHAnsi" w:hAnsiTheme="minorHAnsi" w:cstheme="minorHAnsi"/>
                <w:b/>
                <w:bCs/>
              </w:rPr>
              <w:lastRenderedPageBreak/>
              <w:t>Data</w:t>
            </w:r>
          </w:p>
        </w:tc>
        <w:tc>
          <w:tcPr>
            <w:tcW w:w="6095" w:type="dxa"/>
            <w:tcBorders>
              <w:bottom w:val="single" w:sz="4" w:space="0" w:color="000000" w:themeColor="text1"/>
            </w:tcBorders>
          </w:tcPr>
          <w:p w:rsidR="00771C23" w:rsidRPr="00686267" w:rsidRDefault="001052FE" w:rsidP="001052FE">
            <w:pPr>
              <w:adjustRightInd/>
              <w:spacing w:line="360" w:lineRule="auto"/>
              <w:rPr>
                <w:rFonts w:asciiTheme="minorHAnsi" w:hAnsiTheme="minorHAnsi" w:cstheme="minorHAnsi"/>
              </w:rPr>
            </w:pPr>
            <w:r w:rsidRPr="00686267">
              <w:rPr>
                <w:rFonts w:asciiTheme="minorHAnsi" w:hAnsiTheme="minorHAnsi" w:cstheme="minorHAnsi"/>
              </w:rPr>
              <w:t>Data dapat dicatat pada:</w:t>
            </w:r>
          </w:p>
          <w:p w:rsidR="001052FE" w:rsidRPr="00686267" w:rsidRDefault="001052FE" w:rsidP="001052FE">
            <w:pPr>
              <w:pStyle w:val="ListParagraph"/>
              <w:numPr>
                <w:ilvl w:val="0"/>
                <w:numId w:val="16"/>
              </w:numPr>
              <w:adjustRightInd/>
              <w:spacing w:line="360" w:lineRule="auto"/>
              <w:ind w:left="317" w:hanging="317"/>
              <w:rPr>
                <w:rFonts w:asciiTheme="minorHAnsi" w:hAnsiTheme="minorHAnsi" w:cstheme="minorHAnsi"/>
              </w:rPr>
            </w:pPr>
            <w:r w:rsidRPr="00686267">
              <w:rPr>
                <w:rFonts w:asciiTheme="minorHAnsi" w:hAnsiTheme="minorHAnsi" w:cstheme="minorHAnsi"/>
              </w:rPr>
              <w:t>Lembar kerja</w:t>
            </w:r>
          </w:p>
          <w:p w:rsidR="001052FE" w:rsidRPr="00686267" w:rsidRDefault="001052FE" w:rsidP="001052FE">
            <w:pPr>
              <w:pStyle w:val="ListParagraph"/>
              <w:numPr>
                <w:ilvl w:val="0"/>
                <w:numId w:val="16"/>
              </w:numPr>
              <w:adjustRightInd/>
              <w:spacing w:line="360" w:lineRule="auto"/>
              <w:ind w:left="317" w:hanging="317"/>
              <w:rPr>
                <w:rFonts w:asciiTheme="minorHAnsi" w:hAnsiTheme="minorHAnsi" w:cstheme="minorHAnsi"/>
              </w:rPr>
            </w:pPr>
            <w:r w:rsidRPr="00686267">
              <w:rPr>
                <w:rFonts w:asciiTheme="minorHAnsi" w:hAnsiTheme="minorHAnsi" w:cstheme="minorHAnsi"/>
                <w:i/>
                <w:iCs/>
              </w:rPr>
              <w:t>Spreadsheets</w:t>
            </w:r>
          </w:p>
          <w:p w:rsidR="001052FE" w:rsidRPr="00686267" w:rsidRDefault="001052FE" w:rsidP="001052FE">
            <w:pPr>
              <w:pStyle w:val="ListParagraph"/>
              <w:numPr>
                <w:ilvl w:val="0"/>
                <w:numId w:val="16"/>
              </w:numPr>
              <w:adjustRightInd/>
              <w:spacing w:line="360" w:lineRule="auto"/>
              <w:ind w:left="317" w:hanging="317"/>
              <w:rPr>
                <w:rFonts w:asciiTheme="minorHAnsi" w:hAnsiTheme="minorHAnsi" w:cstheme="minorHAnsi"/>
              </w:rPr>
            </w:pPr>
            <w:r w:rsidRPr="00686267">
              <w:rPr>
                <w:rFonts w:asciiTheme="minorHAnsi" w:hAnsiTheme="minorHAnsi" w:cstheme="minorHAnsi"/>
                <w:spacing w:val="7"/>
              </w:rPr>
              <w:t>Database yang terhubung ke sistem manajemen</w:t>
            </w:r>
            <w:r w:rsidRPr="00686267">
              <w:rPr>
                <w:rFonts w:asciiTheme="minorHAnsi" w:hAnsiTheme="minorHAnsi" w:cstheme="minorHAnsi"/>
                <w:spacing w:val="7"/>
              </w:rPr>
              <w:br/>
            </w:r>
            <w:r w:rsidRPr="00686267">
              <w:rPr>
                <w:rFonts w:asciiTheme="minorHAnsi" w:hAnsiTheme="minorHAnsi" w:cstheme="minorHAnsi"/>
              </w:rPr>
              <w:t>informasi</w:t>
            </w:r>
          </w:p>
          <w:p w:rsidR="001052FE" w:rsidRPr="00686267" w:rsidRDefault="001052FE" w:rsidP="001052FE">
            <w:pPr>
              <w:adjustRightInd/>
              <w:spacing w:line="360" w:lineRule="auto"/>
              <w:rPr>
                <w:rFonts w:asciiTheme="minorHAnsi" w:hAnsiTheme="minorHAnsi" w:cstheme="minorHAnsi"/>
              </w:rPr>
            </w:pPr>
            <w:r w:rsidRPr="00686267">
              <w:rPr>
                <w:rFonts w:asciiTheme="minorHAnsi" w:hAnsiTheme="minorHAnsi" w:cstheme="minorHAnsi"/>
              </w:rPr>
              <w:t>Data dapat meliputi hasil :</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Observasi</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Pengujian dan pengukuran</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Analisis</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Survei</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Jaminan mutu dan kontrol asesmen</w:t>
            </w:r>
          </w:p>
          <w:p w:rsidR="001052FE" w:rsidRPr="00686267" w:rsidRDefault="001052FE" w:rsidP="001052FE">
            <w:pPr>
              <w:adjustRightInd/>
              <w:spacing w:line="360" w:lineRule="auto"/>
              <w:rPr>
                <w:rFonts w:asciiTheme="minorHAnsi" w:hAnsiTheme="minorHAnsi" w:cstheme="minorHAnsi"/>
              </w:rPr>
            </w:pPr>
            <w:r w:rsidRPr="00686267">
              <w:rPr>
                <w:rFonts w:asciiTheme="minorHAnsi" w:hAnsiTheme="minorHAnsi" w:cstheme="minorHAnsi"/>
              </w:rPr>
              <w:t>Data dapat disajikan dalam bentuk:</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Grafik</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Tabel</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Histogram</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Pic Charts</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Bar Charts</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Cntol Chart</w:t>
            </w:r>
          </w:p>
          <w:p w:rsidR="001052FE" w:rsidRPr="00686267" w:rsidRDefault="001052FE" w:rsidP="001052FE">
            <w:pPr>
              <w:pStyle w:val="ListParagraph"/>
              <w:numPr>
                <w:ilvl w:val="0"/>
                <w:numId w:val="17"/>
              </w:numPr>
              <w:adjustRightInd/>
              <w:spacing w:line="360" w:lineRule="auto"/>
              <w:ind w:left="317" w:hanging="317"/>
              <w:rPr>
                <w:rFonts w:asciiTheme="minorHAnsi" w:hAnsiTheme="minorHAnsi" w:cstheme="minorHAnsi"/>
              </w:rPr>
            </w:pPr>
            <w:r w:rsidRPr="00686267">
              <w:rPr>
                <w:rFonts w:asciiTheme="minorHAnsi" w:hAnsiTheme="minorHAnsi" w:cstheme="minorHAnsi"/>
              </w:rPr>
              <w:t xml:space="preserve">Observasi semi kuantitatif dinyatakan dalam skala </w:t>
            </w:r>
          </w:p>
          <w:p w:rsidR="001052FE" w:rsidRPr="00686267" w:rsidRDefault="001052FE" w:rsidP="001052FE">
            <w:pPr>
              <w:pStyle w:val="ListParagraph"/>
              <w:adjustRightInd/>
              <w:spacing w:line="360" w:lineRule="auto"/>
              <w:ind w:left="317"/>
              <w:rPr>
                <w:rFonts w:asciiTheme="minorHAnsi" w:hAnsiTheme="minorHAnsi" w:cstheme="minorHAnsi"/>
              </w:rPr>
            </w:pPr>
            <w:r w:rsidRPr="00686267">
              <w:rPr>
                <w:rFonts w:asciiTheme="minorHAnsi" w:hAnsiTheme="minorHAnsi" w:cstheme="minorHAnsi"/>
              </w:rPr>
              <w:t>(contoh, 1-4 atau + hingga ++++)</w:t>
            </w:r>
          </w:p>
          <w:p w:rsidR="001052FE" w:rsidRPr="00686267" w:rsidRDefault="001052FE" w:rsidP="001052FE">
            <w:pPr>
              <w:rPr>
                <w:rFonts w:asciiTheme="minorHAnsi" w:hAnsiTheme="minorHAnsi" w:cstheme="minorHAnsi"/>
              </w:rPr>
            </w:pPr>
          </w:p>
          <w:p w:rsidR="001052FE" w:rsidRPr="00686267" w:rsidRDefault="001052FE" w:rsidP="001052FE">
            <w:pPr>
              <w:rPr>
                <w:rFonts w:asciiTheme="minorHAnsi" w:hAnsiTheme="minorHAnsi" w:cstheme="minorHAnsi"/>
              </w:rPr>
            </w:pPr>
          </w:p>
        </w:tc>
      </w:tr>
      <w:tr w:rsidR="001052FE" w:rsidRPr="00686267" w:rsidTr="00032FA9">
        <w:trPr>
          <w:trHeight w:val="1583"/>
        </w:trPr>
        <w:tc>
          <w:tcPr>
            <w:tcW w:w="2694" w:type="dxa"/>
          </w:tcPr>
          <w:p w:rsidR="001052FE" w:rsidRPr="00686267" w:rsidRDefault="001052FE" w:rsidP="001052FE">
            <w:pPr>
              <w:adjustRightInd/>
              <w:spacing w:line="360" w:lineRule="auto"/>
              <w:ind w:left="54"/>
              <w:rPr>
                <w:rFonts w:asciiTheme="minorHAnsi" w:hAnsiTheme="minorHAnsi" w:cstheme="minorHAnsi"/>
                <w:b/>
                <w:bCs/>
              </w:rPr>
            </w:pPr>
            <w:r w:rsidRPr="00686267">
              <w:rPr>
                <w:rFonts w:asciiTheme="minorHAnsi" w:hAnsiTheme="minorHAnsi" w:cstheme="minorHAnsi"/>
                <w:b/>
                <w:bCs/>
              </w:rPr>
              <w:t>Perhitungan</w:t>
            </w:r>
          </w:p>
        </w:tc>
        <w:tc>
          <w:tcPr>
            <w:tcW w:w="6095" w:type="dxa"/>
            <w:tcBorders>
              <w:bottom w:val="single" w:sz="4" w:space="0" w:color="000000" w:themeColor="text1"/>
            </w:tcBorders>
          </w:tcPr>
          <w:p w:rsidR="001052FE" w:rsidRPr="00686267" w:rsidRDefault="001052FE" w:rsidP="001052FE">
            <w:pPr>
              <w:adjustRightInd/>
              <w:spacing w:line="360" w:lineRule="auto"/>
              <w:rPr>
                <w:rFonts w:asciiTheme="minorHAnsi" w:hAnsiTheme="minorHAnsi" w:cstheme="minorHAnsi"/>
              </w:rPr>
            </w:pPr>
            <w:r w:rsidRPr="00686267">
              <w:rPr>
                <w:rFonts w:asciiTheme="minorHAnsi" w:hAnsiTheme="minorHAnsi" w:cstheme="minorHAnsi"/>
              </w:rPr>
              <w:t>Perhitungan dapat dilakukan :</w:t>
            </w:r>
          </w:p>
          <w:p w:rsidR="001052FE" w:rsidRPr="00686267" w:rsidRDefault="001052FE" w:rsidP="001052FE">
            <w:pPr>
              <w:pStyle w:val="ListParagraph"/>
              <w:numPr>
                <w:ilvl w:val="0"/>
                <w:numId w:val="20"/>
              </w:numPr>
              <w:adjustRightInd/>
              <w:spacing w:line="360" w:lineRule="auto"/>
              <w:ind w:left="317" w:hanging="317"/>
              <w:rPr>
                <w:rFonts w:asciiTheme="minorHAnsi" w:hAnsiTheme="minorHAnsi" w:cstheme="minorHAnsi"/>
              </w:rPr>
            </w:pPr>
            <w:r w:rsidRPr="00686267">
              <w:rPr>
                <w:rFonts w:asciiTheme="minorHAnsi" w:hAnsiTheme="minorHAnsi" w:cstheme="minorHAnsi"/>
              </w:rPr>
              <w:t>Dengan atau tanpa kalkulator</w:t>
            </w:r>
          </w:p>
          <w:p w:rsidR="001052FE" w:rsidRPr="00686267" w:rsidRDefault="001052FE" w:rsidP="001052FE">
            <w:pPr>
              <w:pStyle w:val="ListParagraph"/>
              <w:numPr>
                <w:ilvl w:val="0"/>
                <w:numId w:val="20"/>
              </w:numPr>
              <w:adjustRightInd/>
              <w:spacing w:line="360" w:lineRule="auto"/>
              <w:ind w:left="317" w:hanging="317"/>
              <w:rPr>
                <w:rFonts w:asciiTheme="minorHAnsi" w:hAnsiTheme="minorHAnsi" w:cstheme="minorHAnsi"/>
              </w:rPr>
            </w:pPr>
            <w:r w:rsidRPr="00686267">
              <w:rPr>
                <w:rFonts w:asciiTheme="minorHAnsi" w:hAnsiTheme="minorHAnsi" w:cstheme="minorHAnsi"/>
                <w:spacing w:val="-2"/>
              </w:rPr>
              <w:t>Menggunakan</w:t>
            </w:r>
            <w:r w:rsidRPr="00686267">
              <w:rPr>
                <w:rFonts w:asciiTheme="minorHAnsi" w:hAnsiTheme="minorHAnsi" w:cstheme="minorHAnsi"/>
                <w:spacing w:val="-2"/>
              </w:rPr>
              <w:tab/>
              <w:t>perangkat</w:t>
            </w:r>
            <w:r w:rsidRPr="00686267">
              <w:rPr>
                <w:rFonts w:asciiTheme="minorHAnsi" w:hAnsiTheme="minorHAnsi" w:cstheme="minorHAnsi"/>
                <w:spacing w:val="-2"/>
              </w:rPr>
              <w:tab/>
              <w:t>lunak</w:t>
            </w:r>
            <w:r w:rsidRPr="00686267">
              <w:rPr>
                <w:rFonts w:asciiTheme="minorHAnsi" w:hAnsiTheme="minorHAnsi" w:cstheme="minorHAnsi"/>
                <w:spacing w:val="-2"/>
              </w:rPr>
              <w:tab/>
              <w:t>komputer,</w:t>
            </w:r>
            <w:r w:rsidRPr="00686267">
              <w:rPr>
                <w:rFonts w:asciiTheme="minorHAnsi" w:hAnsiTheme="minorHAnsi" w:cstheme="minorHAnsi"/>
              </w:rPr>
              <w:br/>
            </w:r>
            <w:r w:rsidRPr="00686267">
              <w:rPr>
                <w:rFonts w:asciiTheme="minorHAnsi" w:hAnsiTheme="minorHAnsi" w:cstheme="minorHAnsi"/>
                <w:i/>
                <w:iCs/>
              </w:rPr>
              <w:t xml:space="preserve">spreadsheets, </w:t>
            </w:r>
            <w:r w:rsidRPr="00686267">
              <w:rPr>
                <w:rFonts w:asciiTheme="minorHAnsi" w:hAnsiTheme="minorHAnsi" w:cstheme="minorHAnsi"/>
              </w:rPr>
              <w:t xml:space="preserve">database dan paket </w:t>
            </w:r>
            <w:r w:rsidR="00BB355D">
              <w:rPr>
                <w:rFonts w:asciiTheme="minorHAnsi" w:hAnsiTheme="minorHAnsi" w:cstheme="minorHAnsi"/>
              </w:rPr>
              <w:t>statistic</w:t>
            </w:r>
          </w:p>
        </w:tc>
      </w:tr>
    </w:tbl>
    <w:p w:rsidR="001052FE" w:rsidRPr="00686267" w:rsidRDefault="001052FE" w:rsidP="002F4783">
      <w:pPr>
        <w:spacing w:line="360" w:lineRule="auto"/>
        <w:rPr>
          <w:rFonts w:asciiTheme="minorHAnsi" w:hAnsiTheme="minorHAnsi" w:cstheme="minorHAnsi"/>
          <w:b/>
        </w:rPr>
      </w:pPr>
    </w:p>
    <w:p w:rsidR="009C5676" w:rsidRPr="00686267" w:rsidRDefault="001052FE" w:rsidP="001052FE">
      <w:pPr>
        <w:tabs>
          <w:tab w:val="left" w:pos="3349"/>
        </w:tabs>
        <w:rPr>
          <w:rFonts w:asciiTheme="minorHAnsi" w:hAnsiTheme="minorHAnsi" w:cstheme="minorHAnsi"/>
        </w:rPr>
      </w:pPr>
      <w:r w:rsidRPr="00686267">
        <w:rPr>
          <w:rFonts w:asciiTheme="minorHAnsi" w:hAnsiTheme="minorHAnsi" w:cstheme="minorHAnsi"/>
        </w:rPr>
        <w:tab/>
      </w:r>
    </w:p>
    <w:tbl>
      <w:tblPr>
        <w:tblStyle w:val="TableGrid"/>
        <w:tblW w:w="0" w:type="auto"/>
        <w:tblInd w:w="108" w:type="dxa"/>
        <w:tblLook w:val="04A0"/>
      </w:tblPr>
      <w:tblGrid>
        <w:gridCol w:w="8789"/>
      </w:tblGrid>
      <w:tr w:rsidR="001052FE" w:rsidRPr="00686267" w:rsidTr="00032FA9">
        <w:tc>
          <w:tcPr>
            <w:tcW w:w="8789" w:type="dxa"/>
          </w:tcPr>
          <w:p w:rsidR="001052FE" w:rsidRPr="00686267" w:rsidRDefault="001052FE" w:rsidP="001052FE">
            <w:pPr>
              <w:tabs>
                <w:tab w:val="left" w:pos="3349"/>
              </w:tabs>
              <w:rPr>
                <w:rFonts w:asciiTheme="minorHAnsi" w:hAnsiTheme="minorHAnsi" w:cstheme="minorHAnsi"/>
                <w:b/>
              </w:rPr>
            </w:pPr>
            <w:r w:rsidRPr="00686267">
              <w:rPr>
                <w:rFonts w:asciiTheme="minorHAnsi" w:hAnsiTheme="minorHAnsi" w:cstheme="minorHAnsi"/>
                <w:b/>
              </w:rPr>
              <w:t>RANGE STATEMENT</w:t>
            </w:r>
          </w:p>
          <w:p w:rsidR="001052FE" w:rsidRPr="00686267" w:rsidRDefault="001052FE" w:rsidP="001052FE">
            <w:pPr>
              <w:tabs>
                <w:tab w:val="left" w:pos="3349"/>
              </w:tabs>
              <w:rPr>
                <w:rFonts w:asciiTheme="minorHAnsi" w:hAnsiTheme="minorHAnsi" w:cstheme="minorHAnsi"/>
              </w:rPr>
            </w:pPr>
          </w:p>
        </w:tc>
      </w:tr>
    </w:tbl>
    <w:p w:rsidR="001052FE" w:rsidRPr="00686267" w:rsidRDefault="001052FE" w:rsidP="001052FE">
      <w:pPr>
        <w:tabs>
          <w:tab w:val="left" w:pos="3349"/>
        </w:tabs>
        <w:rPr>
          <w:rFonts w:asciiTheme="minorHAnsi" w:hAnsiTheme="minorHAnsi" w:cstheme="minorHAnsi"/>
        </w:rPr>
      </w:pPr>
    </w:p>
    <w:p w:rsidR="001052FE" w:rsidRPr="00686267" w:rsidRDefault="001052FE" w:rsidP="001052FE">
      <w:pPr>
        <w:rPr>
          <w:rFonts w:asciiTheme="minorHAnsi" w:hAnsiTheme="minorHAnsi" w:cstheme="minorHAnsi"/>
        </w:rPr>
      </w:pPr>
    </w:p>
    <w:tbl>
      <w:tblPr>
        <w:tblStyle w:val="TableGrid"/>
        <w:tblW w:w="0" w:type="auto"/>
        <w:tblInd w:w="108" w:type="dxa"/>
        <w:tblLook w:val="04A0"/>
      </w:tblPr>
      <w:tblGrid>
        <w:gridCol w:w="2552"/>
        <w:gridCol w:w="6237"/>
      </w:tblGrid>
      <w:tr w:rsidR="001052FE" w:rsidRPr="00686267" w:rsidTr="00032FA9">
        <w:tc>
          <w:tcPr>
            <w:tcW w:w="8789" w:type="dxa"/>
            <w:gridSpan w:val="2"/>
          </w:tcPr>
          <w:p w:rsidR="001052FE" w:rsidRDefault="001052FE" w:rsidP="001052FE">
            <w:pPr>
              <w:tabs>
                <w:tab w:val="left" w:pos="3901"/>
              </w:tabs>
              <w:jc w:val="center"/>
              <w:rPr>
                <w:rFonts w:asciiTheme="minorHAnsi" w:hAnsiTheme="minorHAnsi" w:cstheme="minorHAnsi"/>
                <w:b/>
                <w:bCs/>
              </w:rPr>
            </w:pPr>
            <w:r w:rsidRPr="00686267">
              <w:rPr>
                <w:rFonts w:asciiTheme="minorHAnsi" w:hAnsiTheme="minorHAnsi" w:cstheme="minorHAnsi"/>
                <w:b/>
                <w:bCs/>
              </w:rPr>
              <w:t>BATASAN VARIABEL</w:t>
            </w:r>
          </w:p>
          <w:p w:rsidR="00032FA9" w:rsidRPr="00686267" w:rsidRDefault="00032FA9" w:rsidP="001052FE">
            <w:pPr>
              <w:tabs>
                <w:tab w:val="left" w:pos="3901"/>
              </w:tabs>
              <w:jc w:val="center"/>
              <w:rPr>
                <w:rFonts w:asciiTheme="minorHAnsi" w:hAnsiTheme="minorHAnsi" w:cstheme="minorHAnsi"/>
              </w:rPr>
            </w:pPr>
          </w:p>
        </w:tc>
      </w:tr>
      <w:tr w:rsidR="00032FA9" w:rsidRPr="00686267" w:rsidTr="00B9081B">
        <w:tc>
          <w:tcPr>
            <w:tcW w:w="2552" w:type="dxa"/>
          </w:tcPr>
          <w:p w:rsidR="00032FA9" w:rsidRPr="00686267" w:rsidRDefault="00032FA9" w:rsidP="00014127">
            <w:pPr>
              <w:adjustRightInd/>
              <w:ind w:left="54"/>
              <w:rPr>
                <w:rFonts w:asciiTheme="minorHAnsi" w:hAnsiTheme="minorHAnsi" w:cstheme="minorHAnsi"/>
                <w:b/>
                <w:bCs/>
              </w:rPr>
            </w:pPr>
            <w:r w:rsidRPr="00686267">
              <w:rPr>
                <w:rFonts w:asciiTheme="minorHAnsi" w:hAnsiTheme="minorHAnsi" w:cstheme="minorHAnsi"/>
                <w:b/>
                <w:bCs/>
              </w:rPr>
              <w:t>Perhitungan</w:t>
            </w:r>
          </w:p>
          <w:p w:rsidR="00032FA9" w:rsidRPr="00686267" w:rsidRDefault="00032FA9" w:rsidP="00014127">
            <w:pPr>
              <w:ind w:left="54"/>
              <w:rPr>
                <w:rFonts w:asciiTheme="minorHAnsi" w:hAnsiTheme="minorHAnsi" w:cstheme="minorHAnsi"/>
                <w:b/>
                <w:bCs/>
              </w:rPr>
            </w:pPr>
            <w:r w:rsidRPr="00686267">
              <w:rPr>
                <w:rFonts w:asciiTheme="minorHAnsi" w:hAnsiTheme="minorHAnsi" w:cstheme="minorHAnsi"/>
                <w:b/>
                <w:bCs/>
              </w:rPr>
              <w:t>kuantitas ilmiah</w:t>
            </w:r>
          </w:p>
        </w:tc>
        <w:tc>
          <w:tcPr>
            <w:tcW w:w="6237" w:type="dxa"/>
            <w:vAlign w:val="center"/>
          </w:tcPr>
          <w:p w:rsidR="00032FA9" w:rsidRPr="00686267" w:rsidRDefault="00032FA9" w:rsidP="00014127">
            <w:pPr>
              <w:adjustRightInd/>
              <w:rPr>
                <w:rFonts w:asciiTheme="minorHAnsi" w:hAnsiTheme="minorHAnsi" w:cstheme="minorHAnsi"/>
              </w:rPr>
            </w:pPr>
            <w:r w:rsidRPr="00686267">
              <w:rPr>
                <w:rFonts w:asciiTheme="minorHAnsi" w:hAnsiTheme="minorHAnsi" w:cstheme="minorHAnsi"/>
              </w:rPr>
              <w:t>Perhitungan kuantitas ilmiah dapat meliputi</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2"/>
              </w:rPr>
              <w:t>Konversi satuan yang melibatkan</w:t>
            </w:r>
            <w:r w:rsidRPr="00686267">
              <w:rPr>
                <w:rFonts w:asciiTheme="minorHAnsi" w:hAnsiTheme="minorHAnsi" w:cstheme="minorHAnsi"/>
                <w:spacing w:val="-2"/>
              </w:rPr>
              <w:tab/>
            </w:r>
            <w:r w:rsidRPr="00686267">
              <w:rPr>
                <w:rFonts w:asciiTheme="minorHAnsi" w:hAnsiTheme="minorHAnsi" w:cstheme="minorHAnsi"/>
                <w:i/>
                <w:iCs/>
                <w:spacing w:val="-10"/>
              </w:rPr>
              <w:t xml:space="preserve">multiples </w:t>
            </w:r>
            <w:r w:rsidRPr="00686267">
              <w:rPr>
                <w:rFonts w:asciiTheme="minorHAnsi" w:hAnsiTheme="minorHAnsi" w:cstheme="minorHAnsi"/>
                <w:spacing w:val="-2"/>
              </w:rPr>
              <w:t>dan</w:t>
            </w:r>
            <w:r w:rsidRPr="00686267">
              <w:rPr>
                <w:rFonts w:asciiTheme="minorHAnsi" w:hAnsiTheme="minorHAnsi" w:cstheme="minorHAnsi"/>
              </w:rPr>
              <w:br/>
            </w:r>
            <w:r w:rsidRPr="00686267">
              <w:rPr>
                <w:rFonts w:asciiTheme="minorHAnsi" w:hAnsiTheme="minorHAnsi" w:cstheme="minorHAnsi"/>
                <w:i/>
                <w:iCs/>
              </w:rPr>
              <w:t>submultiples</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rPr>
              <w:t>Angka penting, pembulatan, estimasi dan perkiraan</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rPr>
              <w:t>Mengubah dan mengevaluasi rumus</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rPr>
              <w:t>Pecahan, desimal, pembagian dan persentase</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rPr>
              <w:t>Keliling dan sudut</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10"/>
              </w:rPr>
              <w:lastRenderedPageBreak/>
              <w:t>Ketidakpastian dalam persen dan ketidakpastian</w:t>
            </w:r>
            <w:r w:rsidRPr="00686267">
              <w:rPr>
                <w:rFonts w:asciiTheme="minorHAnsi" w:hAnsiTheme="minorHAnsi" w:cstheme="minorHAnsi"/>
                <w:spacing w:val="10"/>
              </w:rPr>
              <w:br/>
            </w:r>
            <w:r w:rsidRPr="00686267">
              <w:rPr>
                <w:rFonts w:asciiTheme="minorHAnsi" w:hAnsiTheme="minorHAnsi" w:cstheme="minorHAnsi"/>
              </w:rPr>
              <w:t>absolut dari pengukuran dan hasil pengujian\</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3"/>
              </w:rPr>
              <w:t>Nilai statistik data seperti rata-rata, median, modus</w:t>
            </w:r>
            <w:r w:rsidRPr="00686267">
              <w:rPr>
                <w:rFonts w:asciiTheme="minorHAnsi" w:hAnsiTheme="minorHAnsi" w:cstheme="minorHAnsi"/>
                <w:spacing w:val="3"/>
              </w:rPr>
              <w:br/>
            </w:r>
            <w:r w:rsidRPr="00686267">
              <w:rPr>
                <w:rFonts w:asciiTheme="minorHAnsi" w:hAnsiTheme="minorHAnsi" w:cstheme="minorHAnsi"/>
              </w:rPr>
              <w:t>dan standar deviasi</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1"/>
              </w:rPr>
              <w:t>Luas (m</w:t>
            </w:r>
            <w:r w:rsidRPr="00686267">
              <w:rPr>
                <w:rFonts w:asciiTheme="minorHAnsi" w:hAnsiTheme="minorHAnsi" w:cstheme="minorHAnsi"/>
                <w:spacing w:val="1"/>
                <w:vertAlign w:val="superscript"/>
              </w:rPr>
              <w:t>2</w:t>
            </w:r>
            <w:r w:rsidRPr="00686267">
              <w:rPr>
                <w:rFonts w:asciiTheme="minorHAnsi" w:hAnsiTheme="minorHAnsi" w:cstheme="minorHAnsi"/>
                <w:spacing w:val="1"/>
              </w:rPr>
              <w:t>) dan volume (mL, L, m</w:t>
            </w:r>
            <w:r w:rsidRPr="00686267">
              <w:rPr>
                <w:rFonts w:asciiTheme="minorHAnsi" w:hAnsiTheme="minorHAnsi" w:cstheme="minorHAnsi"/>
                <w:spacing w:val="1"/>
                <w:vertAlign w:val="superscript"/>
              </w:rPr>
              <w:t>3</w:t>
            </w:r>
            <w:r w:rsidRPr="00686267">
              <w:rPr>
                <w:rFonts w:asciiTheme="minorHAnsi" w:hAnsiTheme="minorHAnsi" w:cstheme="minorHAnsi"/>
                <w:spacing w:val="1"/>
              </w:rPr>
              <w:t>) dari bentuk reguler</w:t>
            </w:r>
            <w:r w:rsidRPr="00686267">
              <w:rPr>
                <w:rFonts w:asciiTheme="minorHAnsi" w:hAnsiTheme="minorHAnsi" w:cstheme="minorHAnsi"/>
                <w:spacing w:val="1"/>
              </w:rPr>
              <w:br/>
            </w:r>
            <w:r w:rsidRPr="00686267">
              <w:rPr>
                <w:rFonts w:asciiTheme="minorHAnsi" w:hAnsiTheme="minorHAnsi" w:cstheme="minorHAnsi"/>
              </w:rPr>
              <w:t>seperti kemasan</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rPr>
              <w:t xml:space="preserve">Dosis (mg), massa rata-rata, persentase massa, </w:t>
            </w:r>
            <w:r w:rsidRPr="00686267">
              <w:rPr>
                <w:rFonts w:asciiTheme="minorHAnsi" w:hAnsiTheme="minorHAnsi" w:cstheme="minorHAnsi"/>
                <w:spacing w:val="7"/>
              </w:rPr>
              <w:t xml:space="preserve">densitas, berat jenis, kadar air, kelembaban relatif </w:t>
            </w:r>
            <w:r w:rsidRPr="00686267">
              <w:rPr>
                <w:rFonts w:asciiTheme="minorHAnsi" w:hAnsiTheme="minorHAnsi" w:cstheme="minorHAnsi"/>
                <w:w w:val="97"/>
              </w:rPr>
              <w:t>dan absolut, viskositas dan permeabilitas</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1"/>
              </w:rPr>
              <w:t>Rasio, seperti persen massa per massa, persen massa</w:t>
            </w:r>
            <w:r w:rsidRPr="00686267">
              <w:rPr>
                <w:rFonts w:asciiTheme="minorHAnsi" w:hAnsiTheme="minorHAnsi" w:cstheme="minorHAnsi"/>
                <w:spacing w:val="-1"/>
              </w:rPr>
              <w:br/>
            </w:r>
            <w:r w:rsidRPr="00686267">
              <w:rPr>
                <w:rFonts w:asciiTheme="minorHAnsi" w:hAnsiTheme="minorHAnsi" w:cstheme="minorHAnsi"/>
              </w:rPr>
              <w:t>per volume, dan persen volume per volume</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9"/>
              </w:rPr>
              <w:t>Konsentrasi , seperti molaritas, g/ lOOmL, mg/L,</w:t>
            </w:r>
            <w:r w:rsidRPr="00686267">
              <w:rPr>
                <w:rFonts w:asciiTheme="minorHAnsi" w:hAnsiTheme="minorHAnsi" w:cstheme="minorHAnsi"/>
                <w:spacing w:val="9"/>
              </w:rPr>
              <w:br/>
            </w:r>
            <w:r w:rsidRPr="00686267">
              <w:rPr>
                <w:rFonts w:asciiTheme="minorHAnsi" w:hAnsiTheme="minorHAnsi" w:cstheme="minorHAnsi"/>
              </w:rPr>
              <w:t>mg/(L, ppm, ppb, pengenceran mL/L)</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4"/>
              </w:rPr>
              <w:t xml:space="preserve">Jumlah rata-rata, koloni per permukaan </w:t>
            </w:r>
            <w:r w:rsidRPr="00686267">
              <w:rPr>
                <w:rFonts w:asciiTheme="minorHAnsi" w:hAnsiTheme="minorHAnsi" w:cstheme="minorHAnsi"/>
                <w:i/>
                <w:iCs/>
                <w:spacing w:val="4"/>
              </w:rPr>
              <w:t xml:space="preserve">swab </w:t>
            </w:r>
            <w:r w:rsidRPr="00686267">
              <w:rPr>
                <w:rFonts w:asciiTheme="minorHAnsi" w:hAnsiTheme="minorHAnsi" w:cstheme="minorHAnsi"/>
                <w:spacing w:val="4"/>
              </w:rPr>
              <w:t>dan</w:t>
            </w:r>
            <w:r w:rsidRPr="00686267">
              <w:rPr>
                <w:rFonts w:asciiTheme="minorHAnsi" w:hAnsiTheme="minorHAnsi" w:cstheme="minorHAnsi"/>
                <w:spacing w:val="4"/>
              </w:rPr>
              <w:br/>
            </w:r>
            <w:r w:rsidRPr="00686267">
              <w:rPr>
                <w:rFonts w:asciiTheme="minorHAnsi" w:hAnsiTheme="minorHAnsi" w:cstheme="minorHAnsi"/>
              </w:rPr>
              <w:t>jumlah sel (hidup dan mati/ total</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8"/>
              </w:rPr>
              <w:t xml:space="preserve">Variabel proses seperti tekanan, </w:t>
            </w:r>
            <w:r w:rsidRPr="00686267">
              <w:rPr>
                <w:rFonts w:asciiTheme="minorHAnsi" w:hAnsiTheme="minorHAnsi" w:cstheme="minorHAnsi"/>
                <w:i/>
                <w:iCs/>
                <w:spacing w:val="8"/>
              </w:rPr>
              <w:t>pressure gauge,</w:t>
            </w:r>
            <w:r w:rsidRPr="00686267">
              <w:rPr>
                <w:rFonts w:asciiTheme="minorHAnsi" w:hAnsiTheme="minorHAnsi" w:cstheme="minorHAnsi"/>
                <w:i/>
                <w:iCs/>
                <w:spacing w:val="8"/>
              </w:rPr>
              <w:br/>
            </w:r>
            <w:r w:rsidRPr="00686267">
              <w:rPr>
                <w:rFonts w:asciiTheme="minorHAnsi" w:hAnsiTheme="minorHAnsi" w:cstheme="minorHAnsi"/>
              </w:rPr>
              <w:t>kecepatan dan laju alir</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1"/>
              </w:rPr>
              <w:t>Kebutuhan oksigen biologi (BOD), kebutuhan oksigen</w:t>
            </w:r>
            <w:r w:rsidRPr="00686267">
              <w:rPr>
                <w:rFonts w:asciiTheme="minorHAnsi" w:hAnsiTheme="minorHAnsi" w:cstheme="minorHAnsi"/>
                <w:spacing w:val="-1"/>
              </w:rPr>
              <w:br/>
            </w:r>
            <w:r w:rsidRPr="00686267">
              <w:rPr>
                <w:rFonts w:asciiTheme="minorHAnsi" w:hAnsiTheme="minorHAnsi" w:cstheme="minorHAnsi"/>
              </w:rPr>
              <w:t>kimiawi (COD) dan karbon organik total (TOC)</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spacing w:val="11"/>
              </w:rPr>
              <w:t>% kadar air, abu, lemak, protein, alkohol, sulfur</w:t>
            </w:r>
            <w:r w:rsidRPr="00686267">
              <w:rPr>
                <w:rFonts w:asciiTheme="minorHAnsi" w:hAnsiTheme="minorHAnsi" w:cstheme="minorHAnsi"/>
                <w:spacing w:val="11"/>
              </w:rPr>
              <w:br/>
            </w:r>
            <w:r w:rsidRPr="00686267">
              <w:rPr>
                <w:rFonts w:asciiTheme="minorHAnsi" w:hAnsiTheme="minorHAnsi" w:cstheme="minorHAnsi"/>
              </w:rPr>
              <w:t>dioksida dan logam renik seperti kalsium dan seng</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i/>
                <w:iCs/>
              </w:rPr>
              <w:t>Sifat pangan seperti % konsentrasi (kering), kerenyahan, bitterness, bri), nitrogen amino bebas, diastatic power, kandungan kalori dan viabilitas ragi</w:t>
            </w:r>
          </w:p>
          <w:p w:rsidR="00032FA9" w:rsidRPr="00686267" w:rsidRDefault="00032FA9" w:rsidP="00032FA9">
            <w:pPr>
              <w:pStyle w:val="ListParagraph"/>
              <w:numPr>
                <w:ilvl w:val="0"/>
                <w:numId w:val="21"/>
              </w:numPr>
              <w:tabs>
                <w:tab w:val="left" w:pos="4734"/>
              </w:tabs>
              <w:adjustRightInd/>
              <w:spacing w:line="216" w:lineRule="auto"/>
              <w:ind w:left="290" w:right="72" w:hanging="284"/>
              <w:rPr>
                <w:rFonts w:asciiTheme="minorHAnsi" w:hAnsiTheme="minorHAnsi" w:cstheme="minorHAnsi"/>
                <w:i/>
                <w:iCs/>
              </w:rPr>
            </w:pPr>
            <w:r w:rsidRPr="00686267">
              <w:rPr>
                <w:rFonts w:asciiTheme="minorHAnsi" w:hAnsiTheme="minorHAnsi" w:cstheme="minorHAnsi"/>
                <w:i/>
                <w:iCs/>
              </w:rPr>
              <w:t xml:space="preserve">Stress, strain, moduli </w:t>
            </w:r>
            <w:r w:rsidRPr="00686267">
              <w:rPr>
                <w:rFonts w:asciiTheme="minorHAnsi" w:hAnsiTheme="minorHAnsi" w:cstheme="minorHAnsi"/>
              </w:rPr>
              <w:t xml:space="preserve">dan </w:t>
            </w:r>
            <w:r w:rsidRPr="00686267">
              <w:rPr>
                <w:rFonts w:asciiTheme="minorHAnsi" w:hAnsiTheme="minorHAnsi" w:cstheme="minorHAnsi"/>
                <w:i/>
                <w:iCs/>
              </w:rPr>
              <w:t>force</w:t>
            </w:r>
          </w:p>
          <w:p w:rsidR="00032FA9" w:rsidRPr="00686267" w:rsidRDefault="00032FA9" w:rsidP="00014127">
            <w:pPr>
              <w:tabs>
                <w:tab w:val="left" w:pos="4734"/>
              </w:tabs>
              <w:adjustRightInd/>
              <w:spacing w:line="216" w:lineRule="auto"/>
              <w:ind w:right="72"/>
              <w:rPr>
                <w:rFonts w:asciiTheme="minorHAnsi" w:hAnsiTheme="minorHAnsi" w:cstheme="minorHAnsi"/>
                <w:i/>
                <w:iCs/>
              </w:rPr>
            </w:pPr>
          </w:p>
        </w:tc>
      </w:tr>
      <w:tr w:rsidR="00032FA9" w:rsidRPr="00686267" w:rsidTr="00032FA9">
        <w:trPr>
          <w:trHeight w:val="1203"/>
        </w:trPr>
        <w:tc>
          <w:tcPr>
            <w:tcW w:w="2552" w:type="dxa"/>
          </w:tcPr>
          <w:p w:rsidR="00032FA9" w:rsidRPr="00686267" w:rsidRDefault="00032FA9" w:rsidP="00014127">
            <w:pPr>
              <w:adjustRightInd/>
              <w:ind w:left="54"/>
              <w:rPr>
                <w:rFonts w:asciiTheme="minorHAnsi" w:hAnsiTheme="minorHAnsi" w:cstheme="minorHAnsi"/>
                <w:b/>
                <w:bCs/>
              </w:rPr>
            </w:pPr>
            <w:r w:rsidRPr="00686267">
              <w:rPr>
                <w:rFonts w:asciiTheme="minorHAnsi" w:hAnsiTheme="minorHAnsi" w:cstheme="minorHAnsi"/>
                <w:b/>
                <w:bCs/>
              </w:rPr>
              <w:lastRenderedPageBreak/>
              <w:t>Rekaman</w:t>
            </w:r>
          </w:p>
        </w:tc>
        <w:tc>
          <w:tcPr>
            <w:tcW w:w="6237" w:type="dxa"/>
          </w:tcPr>
          <w:p w:rsidR="00032FA9" w:rsidRPr="00686267" w:rsidRDefault="00032FA9" w:rsidP="00032FA9">
            <w:pPr>
              <w:tabs>
                <w:tab w:val="left" w:pos="486"/>
              </w:tabs>
              <w:adjustRightInd/>
              <w:spacing w:line="230" w:lineRule="auto"/>
              <w:ind w:right="72"/>
              <w:rPr>
                <w:rFonts w:asciiTheme="minorHAnsi" w:hAnsiTheme="minorHAnsi" w:cstheme="minorHAnsi"/>
              </w:rPr>
            </w:pPr>
            <w:r w:rsidRPr="00686267">
              <w:rPr>
                <w:rFonts w:asciiTheme="minorHAnsi" w:hAnsiTheme="minorHAnsi" w:cstheme="minorHAnsi"/>
                <w:spacing w:val="-4"/>
              </w:rPr>
              <w:t xml:space="preserve">Rekaman dapat mencakup informasi yang terkait </w:t>
            </w:r>
            <w:r w:rsidRPr="00686267">
              <w:rPr>
                <w:rFonts w:asciiTheme="minorHAnsi" w:hAnsiTheme="minorHAnsi" w:cstheme="minorHAnsi"/>
              </w:rPr>
              <w:t>dengan:</w:t>
            </w:r>
          </w:p>
          <w:p w:rsidR="00032FA9" w:rsidRPr="00686267" w:rsidRDefault="00032FA9" w:rsidP="00032FA9">
            <w:pPr>
              <w:pStyle w:val="ListParagraph"/>
              <w:numPr>
                <w:ilvl w:val="0"/>
                <w:numId w:val="22"/>
              </w:numPr>
              <w:adjustRightInd/>
              <w:spacing w:line="230" w:lineRule="auto"/>
              <w:ind w:left="290" w:right="72" w:hanging="284"/>
              <w:rPr>
                <w:rFonts w:asciiTheme="minorHAnsi" w:hAnsiTheme="minorHAnsi" w:cstheme="minorHAnsi"/>
              </w:rPr>
            </w:pPr>
            <w:r w:rsidRPr="00686267">
              <w:rPr>
                <w:rFonts w:asciiTheme="minorHAnsi" w:hAnsiTheme="minorHAnsi" w:cstheme="minorHAnsi"/>
              </w:rPr>
              <w:t>Rekaman pembelian peralatan dan bahan, jasa</w:t>
            </w:r>
          </w:p>
          <w:p w:rsidR="00032FA9" w:rsidRPr="00686267" w:rsidRDefault="00032FA9" w:rsidP="00032FA9">
            <w:pPr>
              <w:pStyle w:val="ListParagraph"/>
              <w:numPr>
                <w:ilvl w:val="0"/>
                <w:numId w:val="22"/>
              </w:numPr>
              <w:adjustRightInd/>
              <w:spacing w:line="230" w:lineRule="auto"/>
              <w:ind w:left="290" w:right="72" w:hanging="284"/>
              <w:rPr>
                <w:rFonts w:asciiTheme="minorHAnsi" w:hAnsiTheme="minorHAnsi" w:cstheme="minorHAnsi"/>
              </w:rPr>
            </w:pPr>
            <w:r w:rsidRPr="00686267">
              <w:rPr>
                <w:rFonts w:asciiTheme="minorHAnsi" w:hAnsiTheme="minorHAnsi" w:cstheme="minorHAnsi"/>
              </w:rPr>
              <w:t>Prosedur keselamatan</w:t>
            </w:r>
          </w:p>
          <w:p w:rsidR="00032FA9" w:rsidRPr="00686267" w:rsidRDefault="00032FA9" w:rsidP="00032FA9">
            <w:pPr>
              <w:pStyle w:val="ListParagraph"/>
              <w:numPr>
                <w:ilvl w:val="0"/>
                <w:numId w:val="22"/>
              </w:numPr>
              <w:adjustRightInd/>
              <w:spacing w:line="230" w:lineRule="auto"/>
              <w:ind w:left="290" w:right="72" w:hanging="284"/>
              <w:rPr>
                <w:rFonts w:asciiTheme="minorHAnsi" w:hAnsiTheme="minorHAnsi" w:cstheme="minorHAnsi"/>
              </w:rPr>
            </w:pPr>
            <w:r w:rsidRPr="00686267">
              <w:rPr>
                <w:rFonts w:asciiTheme="minorHAnsi" w:hAnsiTheme="minorHAnsi" w:cstheme="minorHAnsi"/>
              </w:rPr>
              <w:t>Riwayat kalibrasi dan hasil pengujian</w:t>
            </w:r>
          </w:p>
        </w:tc>
      </w:tr>
    </w:tbl>
    <w:p w:rsidR="00A7738A" w:rsidRPr="00686267" w:rsidRDefault="00A7738A" w:rsidP="001052FE">
      <w:pPr>
        <w:tabs>
          <w:tab w:val="left" w:pos="3901"/>
        </w:tabs>
        <w:rPr>
          <w:rFonts w:asciiTheme="minorHAnsi" w:hAnsiTheme="minorHAnsi" w:cstheme="minorHAnsi"/>
        </w:rPr>
      </w:pPr>
    </w:p>
    <w:tbl>
      <w:tblPr>
        <w:tblStyle w:val="TableGrid"/>
        <w:tblW w:w="0" w:type="auto"/>
        <w:tblInd w:w="108" w:type="dxa"/>
        <w:tblLook w:val="04A0"/>
      </w:tblPr>
      <w:tblGrid>
        <w:gridCol w:w="3969"/>
        <w:gridCol w:w="4820"/>
      </w:tblGrid>
      <w:tr w:rsidR="00A7738A" w:rsidRPr="00686267" w:rsidTr="00032FA9">
        <w:tc>
          <w:tcPr>
            <w:tcW w:w="8789" w:type="dxa"/>
            <w:gridSpan w:val="2"/>
          </w:tcPr>
          <w:p w:rsidR="00A7738A" w:rsidRPr="00686267" w:rsidRDefault="00A7738A" w:rsidP="000323B0">
            <w:pPr>
              <w:tabs>
                <w:tab w:val="left" w:pos="2813"/>
              </w:tabs>
              <w:spacing w:line="360" w:lineRule="auto"/>
              <w:jc w:val="center"/>
              <w:rPr>
                <w:rFonts w:asciiTheme="minorHAnsi" w:hAnsiTheme="minorHAnsi" w:cstheme="minorHAnsi"/>
                <w:b/>
              </w:rPr>
            </w:pPr>
            <w:r w:rsidRPr="00686267">
              <w:rPr>
                <w:rFonts w:asciiTheme="minorHAnsi" w:hAnsiTheme="minorHAnsi" w:cstheme="minorHAnsi"/>
                <w:b/>
              </w:rPr>
              <w:t>BATASAN VARIABEL</w:t>
            </w:r>
          </w:p>
        </w:tc>
      </w:tr>
      <w:tr w:rsidR="00A7738A" w:rsidRPr="00686267" w:rsidTr="00BB355D">
        <w:tc>
          <w:tcPr>
            <w:tcW w:w="3969" w:type="dxa"/>
          </w:tcPr>
          <w:p w:rsidR="00A7738A" w:rsidRPr="00686267" w:rsidRDefault="000323B0" w:rsidP="000323B0">
            <w:pPr>
              <w:tabs>
                <w:tab w:val="left" w:pos="2813"/>
              </w:tabs>
              <w:spacing w:line="360" w:lineRule="auto"/>
              <w:rPr>
                <w:rFonts w:asciiTheme="minorHAnsi" w:hAnsiTheme="minorHAnsi" w:cstheme="minorHAnsi"/>
                <w:b/>
              </w:rPr>
            </w:pPr>
            <w:r w:rsidRPr="00686267">
              <w:rPr>
                <w:rFonts w:asciiTheme="minorHAnsi" w:hAnsiTheme="minorHAnsi" w:cstheme="minorHAnsi"/>
                <w:b/>
              </w:rPr>
              <w:t>Persyaratan manajemen kesehatan dan keselamatan  kerja (K3) dan lingkungan</w:t>
            </w:r>
          </w:p>
        </w:tc>
        <w:tc>
          <w:tcPr>
            <w:tcW w:w="4820" w:type="dxa"/>
          </w:tcPr>
          <w:p w:rsidR="00A7738A" w:rsidRPr="00686267" w:rsidRDefault="000323B0" w:rsidP="000323B0">
            <w:pPr>
              <w:tabs>
                <w:tab w:val="left" w:pos="2813"/>
              </w:tabs>
              <w:spacing w:line="360" w:lineRule="auto"/>
              <w:rPr>
                <w:rFonts w:asciiTheme="minorHAnsi" w:hAnsiTheme="minorHAnsi" w:cstheme="minorHAnsi"/>
              </w:rPr>
            </w:pPr>
            <w:r w:rsidRPr="00686267">
              <w:rPr>
                <w:rFonts w:asciiTheme="minorHAnsi" w:hAnsiTheme="minorHAnsi" w:cstheme="minorHAnsi"/>
              </w:rPr>
              <w:t>Persyaratan manajemen kesehatan dan keselamatan  kerja (K3) dan lingkungan :</w:t>
            </w:r>
          </w:p>
          <w:p w:rsidR="000323B0" w:rsidRPr="00686267" w:rsidRDefault="000323B0" w:rsidP="000323B0">
            <w:pPr>
              <w:pStyle w:val="ListParagraph"/>
              <w:numPr>
                <w:ilvl w:val="0"/>
                <w:numId w:val="23"/>
              </w:numPr>
              <w:tabs>
                <w:tab w:val="left" w:pos="2813"/>
              </w:tabs>
              <w:spacing w:line="360" w:lineRule="auto"/>
              <w:ind w:left="290" w:hanging="284"/>
              <w:rPr>
                <w:rFonts w:asciiTheme="minorHAnsi" w:hAnsiTheme="minorHAnsi" w:cstheme="minorHAnsi"/>
              </w:rPr>
            </w:pPr>
            <w:r w:rsidRPr="00686267">
              <w:rPr>
                <w:rFonts w:asciiTheme="minorHAnsi" w:hAnsiTheme="minorHAnsi" w:cstheme="minorHAnsi"/>
              </w:rPr>
              <w:t xml:space="preserve">Semua kegiatan harus mematuhi persyaratan manajemen K3 dan lingkungan, yang dapat diberlakukan sesuai peraturan perundangan negara/wilayah, persyaratan ini tidak boleh dikompromikan </w:t>
            </w:r>
          </w:p>
        </w:tc>
      </w:tr>
    </w:tbl>
    <w:p w:rsidR="001052FE" w:rsidRPr="00686267" w:rsidRDefault="001052FE"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b/>
        </w:rPr>
      </w:pPr>
      <w:r w:rsidRPr="00686267">
        <w:rPr>
          <w:rFonts w:asciiTheme="minorHAnsi" w:hAnsiTheme="minorHAnsi" w:cstheme="minorHAnsi"/>
          <w:b/>
        </w:rPr>
        <w:t>sekotor unit</w:t>
      </w:r>
    </w:p>
    <w:tbl>
      <w:tblPr>
        <w:tblStyle w:val="TableGrid"/>
        <w:tblW w:w="0" w:type="auto"/>
        <w:tblInd w:w="108" w:type="dxa"/>
        <w:tblLook w:val="04A0"/>
      </w:tblPr>
      <w:tblGrid>
        <w:gridCol w:w="3969"/>
        <w:gridCol w:w="4820"/>
      </w:tblGrid>
      <w:tr w:rsidR="000323B0" w:rsidRPr="00686267" w:rsidTr="00BB355D">
        <w:tc>
          <w:tcPr>
            <w:tcW w:w="3969" w:type="dxa"/>
          </w:tcPr>
          <w:p w:rsidR="000323B0" w:rsidRPr="00686267" w:rsidRDefault="000323B0" w:rsidP="00A7738A">
            <w:pPr>
              <w:tabs>
                <w:tab w:val="left" w:pos="2813"/>
              </w:tabs>
              <w:rPr>
                <w:rFonts w:asciiTheme="minorHAnsi" w:hAnsiTheme="minorHAnsi" w:cstheme="minorHAnsi"/>
                <w:b/>
              </w:rPr>
            </w:pPr>
            <w:r w:rsidRPr="00686267">
              <w:rPr>
                <w:rFonts w:asciiTheme="minorHAnsi" w:hAnsiTheme="minorHAnsi" w:cstheme="minorHAnsi"/>
                <w:b/>
              </w:rPr>
              <w:t>Sektor unit</w:t>
            </w:r>
          </w:p>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rPr>
            </w:pPr>
          </w:p>
        </w:tc>
        <w:tc>
          <w:tcPr>
            <w:tcW w:w="4820" w:type="dxa"/>
          </w:tcPr>
          <w:p w:rsidR="000323B0" w:rsidRPr="00686267" w:rsidRDefault="000323B0" w:rsidP="00A7738A">
            <w:pPr>
              <w:tabs>
                <w:tab w:val="left" w:pos="2813"/>
              </w:tabs>
              <w:rPr>
                <w:rFonts w:asciiTheme="minorHAnsi" w:hAnsiTheme="minorHAnsi" w:cstheme="minorHAnsi"/>
              </w:rPr>
            </w:pPr>
            <w:r w:rsidRPr="00686267">
              <w:rPr>
                <w:rFonts w:asciiTheme="minorHAnsi" w:hAnsiTheme="minorHAnsi" w:cstheme="minorHAnsi"/>
              </w:rPr>
              <w:t>Data</w:t>
            </w:r>
          </w:p>
        </w:tc>
      </w:tr>
    </w:tbl>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b/>
        </w:rPr>
      </w:pPr>
      <w:r w:rsidRPr="00686267">
        <w:rPr>
          <w:rFonts w:asciiTheme="minorHAnsi" w:hAnsiTheme="minorHAnsi" w:cstheme="minorHAnsi"/>
          <w:b/>
        </w:rPr>
        <w:t>Bidang kompetensi</w:t>
      </w:r>
    </w:p>
    <w:tbl>
      <w:tblPr>
        <w:tblStyle w:val="TableGrid"/>
        <w:tblW w:w="0" w:type="auto"/>
        <w:tblInd w:w="108" w:type="dxa"/>
        <w:tblLook w:val="04A0"/>
      </w:tblPr>
      <w:tblGrid>
        <w:gridCol w:w="4422"/>
        <w:gridCol w:w="4367"/>
      </w:tblGrid>
      <w:tr w:rsidR="000323B0" w:rsidRPr="00686267" w:rsidTr="00032FA9">
        <w:tc>
          <w:tcPr>
            <w:tcW w:w="4422" w:type="dxa"/>
          </w:tcPr>
          <w:p w:rsidR="000323B0" w:rsidRPr="00686267" w:rsidRDefault="000323B0" w:rsidP="000323B0">
            <w:pPr>
              <w:tabs>
                <w:tab w:val="left" w:pos="2813"/>
              </w:tabs>
              <w:rPr>
                <w:rFonts w:asciiTheme="minorHAnsi" w:hAnsiTheme="minorHAnsi" w:cstheme="minorHAnsi"/>
                <w:b/>
              </w:rPr>
            </w:pPr>
            <w:r w:rsidRPr="00686267">
              <w:rPr>
                <w:rFonts w:asciiTheme="minorHAnsi" w:hAnsiTheme="minorHAnsi" w:cstheme="minorHAnsi"/>
                <w:b/>
              </w:rPr>
              <w:t>Bidang kompetensi</w:t>
            </w:r>
          </w:p>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rPr>
            </w:pPr>
          </w:p>
        </w:tc>
        <w:tc>
          <w:tcPr>
            <w:tcW w:w="4367" w:type="dxa"/>
          </w:tcPr>
          <w:p w:rsidR="000323B0" w:rsidRPr="00686267" w:rsidRDefault="000323B0" w:rsidP="00A7738A">
            <w:pPr>
              <w:tabs>
                <w:tab w:val="left" w:pos="2813"/>
              </w:tabs>
              <w:rPr>
                <w:rFonts w:asciiTheme="minorHAnsi" w:hAnsiTheme="minorHAnsi" w:cstheme="minorHAnsi"/>
              </w:rPr>
            </w:pPr>
          </w:p>
        </w:tc>
      </w:tr>
    </w:tbl>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b/>
        </w:rPr>
      </w:pPr>
      <w:r w:rsidRPr="00686267">
        <w:rPr>
          <w:rFonts w:asciiTheme="minorHAnsi" w:hAnsiTheme="minorHAnsi" w:cstheme="minorHAnsi"/>
          <w:b/>
        </w:rPr>
        <w:t>Unit terkait</w:t>
      </w:r>
    </w:p>
    <w:tbl>
      <w:tblPr>
        <w:tblStyle w:val="TableGrid"/>
        <w:tblW w:w="0" w:type="auto"/>
        <w:tblInd w:w="108" w:type="dxa"/>
        <w:tblLook w:val="04A0"/>
      </w:tblPr>
      <w:tblGrid>
        <w:gridCol w:w="2912"/>
        <w:gridCol w:w="1483"/>
        <w:gridCol w:w="4394"/>
      </w:tblGrid>
      <w:tr w:rsidR="000323B0" w:rsidRPr="00686267" w:rsidTr="00032FA9">
        <w:tc>
          <w:tcPr>
            <w:tcW w:w="2912" w:type="dxa"/>
          </w:tcPr>
          <w:p w:rsidR="000323B0" w:rsidRPr="00686267" w:rsidRDefault="000323B0" w:rsidP="00A7738A">
            <w:pPr>
              <w:tabs>
                <w:tab w:val="left" w:pos="2813"/>
              </w:tabs>
              <w:rPr>
                <w:rFonts w:asciiTheme="minorHAnsi" w:hAnsiTheme="minorHAnsi" w:cstheme="minorHAnsi"/>
                <w:b/>
              </w:rPr>
            </w:pPr>
            <w:r w:rsidRPr="00686267">
              <w:rPr>
                <w:rFonts w:asciiTheme="minorHAnsi" w:hAnsiTheme="minorHAnsi" w:cstheme="minorHAnsi"/>
                <w:b/>
              </w:rPr>
              <w:t>Unit terkait</w:t>
            </w:r>
          </w:p>
          <w:p w:rsidR="000323B0" w:rsidRPr="00686267" w:rsidRDefault="000323B0" w:rsidP="00A7738A">
            <w:pPr>
              <w:tabs>
                <w:tab w:val="left" w:pos="2813"/>
              </w:tabs>
              <w:rPr>
                <w:rFonts w:asciiTheme="minorHAnsi" w:hAnsiTheme="minorHAnsi" w:cstheme="minorHAnsi"/>
                <w:b/>
              </w:rPr>
            </w:pPr>
          </w:p>
        </w:tc>
        <w:tc>
          <w:tcPr>
            <w:tcW w:w="5877" w:type="dxa"/>
            <w:gridSpan w:val="2"/>
          </w:tcPr>
          <w:p w:rsidR="000323B0" w:rsidRPr="00686267" w:rsidRDefault="000323B0" w:rsidP="00A7738A">
            <w:pPr>
              <w:tabs>
                <w:tab w:val="left" w:pos="2813"/>
              </w:tabs>
              <w:rPr>
                <w:rFonts w:asciiTheme="minorHAnsi" w:hAnsiTheme="minorHAnsi" w:cstheme="minorHAnsi"/>
                <w:b/>
              </w:rPr>
            </w:pPr>
          </w:p>
        </w:tc>
      </w:tr>
      <w:tr w:rsidR="000323B0" w:rsidRPr="00686267" w:rsidTr="00032FA9">
        <w:tc>
          <w:tcPr>
            <w:tcW w:w="2912" w:type="dxa"/>
          </w:tcPr>
          <w:p w:rsidR="000323B0" w:rsidRPr="00686267" w:rsidRDefault="000323B0" w:rsidP="00A7738A">
            <w:pPr>
              <w:tabs>
                <w:tab w:val="left" w:pos="2813"/>
              </w:tabs>
              <w:rPr>
                <w:rFonts w:asciiTheme="minorHAnsi" w:hAnsiTheme="minorHAnsi" w:cstheme="minorHAnsi"/>
              </w:rPr>
            </w:pPr>
          </w:p>
        </w:tc>
        <w:tc>
          <w:tcPr>
            <w:tcW w:w="1483" w:type="dxa"/>
          </w:tcPr>
          <w:p w:rsidR="000323B0" w:rsidRPr="00686267" w:rsidRDefault="000323B0" w:rsidP="00A7738A">
            <w:pPr>
              <w:tabs>
                <w:tab w:val="left" w:pos="2813"/>
              </w:tabs>
              <w:rPr>
                <w:rFonts w:asciiTheme="minorHAnsi" w:hAnsiTheme="minorHAnsi" w:cstheme="minorHAnsi"/>
              </w:rPr>
            </w:pPr>
          </w:p>
          <w:p w:rsidR="000323B0" w:rsidRPr="00686267" w:rsidRDefault="000323B0" w:rsidP="00A7738A">
            <w:pPr>
              <w:tabs>
                <w:tab w:val="left" w:pos="2813"/>
              </w:tabs>
              <w:rPr>
                <w:rFonts w:asciiTheme="minorHAnsi" w:hAnsiTheme="minorHAnsi" w:cstheme="minorHAnsi"/>
              </w:rPr>
            </w:pPr>
          </w:p>
        </w:tc>
        <w:tc>
          <w:tcPr>
            <w:tcW w:w="4394" w:type="dxa"/>
          </w:tcPr>
          <w:p w:rsidR="000323B0" w:rsidRPr="00686267" w:rsidRDefault="000323B0" w:rsidP="00A7738A">
            <w:pPr>
              <w:tabs>
                <w:tab w:val="left" w:pos="2813"/>
              </w:tabs>
              <w:rPr>
                <w:rFonts w:asciiTheme="minorHAnsi" w:hAnsiTheme="minorHAnsi" w:cstheme="minorHAnsi"/>
              </w:rPr>
            </w:pPr>
          </w:p>
        </w:tc>
      </w:tr>
    </w:tbl>
    <w:p w:rsidR="000323B0" w:rsidRPr="00686267" w:rsidRDefault="000323B0" w:rsidP="00A7738A">
      <w:pPr>
        <w:tabs>
          <w:tab w:val="left" w:pos="2813"/>
        </w:tabs>
        <w:rPr>
          <w:rFonts w:asciiTheme="minorHAnsi" w:hAnsiTheme="minorHAnsi" w:cstheme="minorHAnsi"/>
        </w:rPr>
      </w:pPr>
    </w:p>
    <w:sectPr w:rsidR="000323B0" w:rsidRPr="00686267" w:rsidSect="0014420D">
      <w:footerReference w:type="default" r:id="rId7"/>
      <w:pgSz w:w="11907" w:h="16839" w:code="9"/>
      <w:pgMar w:top="1272" w:right="1506" w:bottom="1188" w:left="1567" w:header="720" w:footer="1225"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B9D" w:rsidRDefault="00755B9D" w:rsidP="005471DD">
      <w:r>
        <w:separator/>
      </w:r>
    </w:p>
  </w:endnote>
  <w:endnote w:type="continuationSeparator" w:id="1">
    <w:p w:rsidR="00755B9D" w:rsidRDefault="00755B9D" w:rsidP="00547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1866"/>
      <w:docPartObj>
        <w:docPartGallery w:val="Page Numbers (Bottom of Page)"/>
        <w:docPartUnique/>
      </w:docPartObj>
    </w:sdtPr>
    <w:sdtContent>
      <w:p w:rsidR="00BB355D" w:rsidRDefault="00915777">
        <w:pPr>
          <w:pStyle w:val="Footer"/>
          <w:jc w:val="right"/>
        </w:pPr>
        <w:fldSimple w:instr=" PAGE   \* MERGEFORMAT ">
          <w:r w:rsidR="000A1E94">
            <w:rPr>
              <w:noProof/>
            </w:rPr>
            <w:t>1</w:t>
          </w:r>
        </w:fldSimple>
      </w:p>
    </w:sdtContent>
  </w:sdt>
  <w:p w:rsidR="00BB355D" w:rsidRDefault="00BB3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B9D" w:rsidRDefault="00755B9D" w:rsidP="005471DD">
      <w:r>
        <w:separator/>
      </w:r>
    </w:p>
  </w:footnote>
  <w:footnote w:type="continuationSeparator" w:id="1">
    <w:p w:rsidR="00755B9D" w:rsidRDefault="00755B9D" w:rsidP="00547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5B9"/>
    <w:multiLevelType w:val="hybridMultilevel"/>
    <w:tmpl w:val="0A863B88"/>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1C9EB"/>
    <w:multiLevelType w:val="singleLevel"/>
    <w:tmpl w:val="14C50DC0"/>
    <w:lvl w:ilvl="0">
      <w:numFmt w:val="bullet"/>
      <w:lvlText w:val="·"/>
      <w:lvlJc w:val="left"/>
      <w:pPr>
        <w:tabs>
          <w:tab w:val="num" w:pos="360"/>
        </w:tabs>
        <w:ind w:left="36"/>
      </w:pPr>
      <w:rPr>
        <w:rFonts w:ascii="Symbol" w:hAnsi="Symbol" w:cs="Symbol"/>
        <w:snapToGrid/>
        <w:sz w:val="22"/>
        <w:szCs w:val="22"/>
      </w:rPr>
    </w:lvl>
  </w:abstractNum>
  <w:abstractNum w:abstractNumId="2">
    <w:nsid w:val="06911896"/>
    <w:multiLevelType w:val="singleLevel"/>
    <w:tmpl w:val="54C41062"/>
    <w:lvl w:ilvl="0">
      <w:start w:val="1"/>
      <w:numFmt w:val="decimal"/>
      <w:lvlText w:val="%1."/>
      <w:lvlJc w:val="left"/>
      <w:pPr>
        <w:tabs>
          <w:tab w:val="num" w:pos="432"/>
        </w:tabs>
      </w:pPr>
      <w:rPr>
        <w:rFonts w:ascii="Bookman Old Style" w:hAnsi="Bookman Old Style" w:cs="Bookman Old Style"/>
        <w:snapToGrid/>
        <w:sz w:val="22"/>
        <w:szCs w:val="22"/>
      </w:rPr>
    </w:lvl>
  </w:abstractNum>
  <w:abstractNum w:abstractNumId="3">
    <w:nsid w:val="0CAD0D97"/>
    <w:multiLevelType w:val="hybridMultilevel"/>
    <w:tmpl w:val="2102C890"/>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34E6B"/>
    <w:multiLevelType w:val="hybridMultilevel"/>
    <w:tmpl w:val="3222946E"/>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6853"/>
    <w:multiLevelType w:val="hybridMultilevel"/>
    <w:tmpl w:val="E3FC0036"/>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D3EBC"/>
    <w:multiLevelType w:val="hybridMultilevel"/>
    <w:tmpl w:val="DF9CF842"/>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71C6E"/>
    <w:multiLevelType w:val="hybridMultilevel"/>
    <w:tmpl w:val="BC48BFBA"/>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315519"/>
    <w:multiLevelType w:val="hybridMultilevel"/>
    <w:tmpl w:val="DE68C75E"/>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485251"/>
    <w:multiLevelType w:val="hybridMultilevel"/>
    <w:tmpl w:val="55AC4258"/>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0C7D49"/>
    <w:multiLevelType w:val="hybridMultilevel"/>
    <w:tmpl w:val="53823C14"/>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B692A"/>
    <w:multiLevelType w:val="hybridMultilevel"/>
    <w:tmpl w:val="74685708"/>
    <w:lvl w:ilvl="0" w:tplc="14C50DC0">
      <w:numFmt w:val="bullet"/>
      <w:lvlText w:val="·"/>
      <w:lvlJc w:val="left"/>
      <w:pPr>
        <w:tabs>
          <w:tab w:val="num" w:pos="360"/>
        </w:tabs>
        <w:ind w:left="36"/>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22890"/>
    <w:multiLevelType w:val="hybridMultilevel"/>
    <w:tmpl w:val="AB9AD0B2"/>
    <w:lvl w:ilvl="0" w:tplc="14C50DC0">
      <w:numFmt w:val="bullet"/>
      <w:lvlText w:val="·"/>
      <w:lvlJc w:val="left"/>
      <w:pPr>
        <w:tabs>
          <w:tab w:val="num" w:pos="360"/>
        </w:tabs>
        <w:ind w:left="36"/>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7A0349"/>
    <w:multiLevelType w:val="hybridMultilevel"/>
    <w:tmpl w:val="A45E265A"/>
    <w:lvl w:ilvl="0" w:tplc="14C50DC0">
      <w:numFmt w:val="bullet"/>
      <w:lvlText w:val="·"/>
      <w:lvlJc w:val="left"/>
      <w:pPr>
        <w:tabs>
          <w:tab w:val="num" w:pos="360"/>
        </w:tabs>
        <w:ind w:left="36"/>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F1024"/>
    <w:multiLevelType w:val="hybridMultilevel"/>
    <w:tmpl w:val="F21250A8"/>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B75A4A"/>
    <w:multiLevelType w:val="hybridMultilevel"/>
    <w:tmpl w:val="47AE4738"/>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46EA7"/>
    <w:multiLevelType w:val="hybridMultilevel"/>
    <w:tmpl w:val="8AE055FC"/>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7F40BF"/>
    <w:multiLevelType w:val="hybridMultilevel"/>
    <w:tmpl w:val="3B42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
  </w:num>
  <w:num w:numId="4">
    <w:abstractNumId w:val="12"/>
  </w:num>
  <w:num w:numId="5">
    <w:abstractNumId w:val="11"/>
  </w:num>
  <w:num w:numId="6">
    <w:abstractNumId w:val="13"/>
  </w:num>
  <w:num w:numId="7">
    <w:abstractNumId w:val="15"/>
  </w:num>
  <w:num w:numId="8">
    <w:abstractNumId w:val="1"/>
    <w:lvlOverride w:ilvl="0">
      <w:lvl w:ilvl="0">
        <w:numFmt w:val="bullet"/>
        <w:lvlText w:val="·"/>
        <w:lvlJc w:val="left"/>
        <w:pPr>
          <w:tabs>
            <w:tab w:val="num" w:pos="432"/>
          </w:tabs>
          <w:ind w:left="432" w:hanging="432"/>
        </w:pPr>
        <w:rPr>
          <w:rFonts w:ascii="Symbol" w:hAnsi="Symbol" w:cs="Symbol"/>
          <w:snapToGrid/>
          <w:sz w:val="22"/>
          <w:szCs w:val="22"/>
        </w:rPr>
      </w:lvl>
    </w:lvlOverride>
  </w:num>
  <w:num w:numId="9">
    <w:abstractNumId w:val="1"/>
    <w:lvlOverride w:ilvl="0">
      <w:lvl w:ilvl="0">
        <w:numFmt w:val="bullet"/>
        <w:lvlText w:val="·"/>
        <w:lvlJc w:val="left"/>
        <w:pPr>
          <w:tabs>
            <w:tab w:val="num" w:pos="288"/>
          </w:tabs>
        </w:pPr>
        <w:rPr>
          <w:rFonts w:ascii="Symbol" w:hAnsi="Symbol" w:cs="Symbol"/>
          <w:snapToGrid/>
          <w:spacing w:val="-6"/>
          <w:sz w:val="22"/>
          <w:szCs w:val="22"/>
        </w:rPr>
      </w:lvl>
    </w:lvlOverride>
  </w:num>
  <w:num w:numId="10">
    <w:abstractNumId w:val="1"/>
    <w:lvlOverride w:ilvl="0">
      <w:lvl w:ilvl="0">
        <w:numFmt w:val="bullet"/>
        <w:lvlText w:val="·"/>
        <w:lvlJc w:val="left"/>
        <w:pPr>
          <w:tabs>
            <w:tab w:val="num" w:pos="360"/>
          </w:tabs>
          <w:ind w:left="432" w:hanging="360"/>
        </w:pPr>
        <w:rPr>
          <w:rFonts w:ascii="Symbol" w:hAnsi="Symbol" w:cs="Symbol"/>
          <w:i/>
          <w:iCs/>
          <w:snapToGrid/>
          <w:spacing w:val="-7"/>
          <w:sz w:val="24"/>
          <w:szCs w:val="24"/>
        </w:rPr>
      </w:lvl>
    </w:lvlOverride>
  </w:num>
  <w:num w:numId="11">
    <w:abstractNumId w:val="1"/>
    <w:lvlOverride w:ilvl="0">
      <w:lvl w:ilvl="0">
        <w:numFmt w:val="bullet"/>
        <w:lvlText w:val="·"/>
        <w:lvlJc w:val="left"/>
        <w:pPr>
          <w:tabs>
            <w:tab w:val="num" w:pos="432"/>
          </w:tabs>
          <w:ind w:left="44"/>
        </w:pPr>
        <w:rPr>
          <w:rFonts w:ascii="Symbol" w:hAnsi="Symbol" w:cs="Symbol"/>
          <w:i/>
          <w:iCs/>
          <w:snapToGrid/>
          <w:sz w:val="24"/>
          <w:szCs w:val="24"/>
        </w:rPr>
      </w:lvl>
    </w:lvlOverride>
  </w:num>
  <w:num w:numId="12">
    <w:abstractNumId w:val="1"/>
    <w:lvlOverride w:ilvl="0">
      <w:lvl w:ilvl="0">
        <w:numFmt w:val="bullet"/>
        <w:lvlText w:val="·"/>
        <w:lvlJc w:val="left"/>
        <w:pPr>
          <w:tabs>
            <w:tab w:val="num" w:pos="288"/>
          </w:tabs>
          <w:ind w:left="44"/>
        </w:pPr>
        <w:rPr>
          <w:rFonts w:ascii="Symbol" w:hAnsi="Symbol" w:cs="Symbol"/>
          <w:i/>
          <w:iCs/>
          <w:snapToGrid/>
          <w:sz w:val="24"/>
          <w:szCs w:val="24"/>
        </w:rPr>
      </w:lvl>
    </w:lvlOverride>
  </w:num>
  <w:num w:numId="13">
    <w:abstractNumId w:val="8"/>
  </w:num>
  <w:num w:numId="14">
    <w:abstractNumId w:val="5"/>
  </w:num>
  <w:num w:numId="15">
    <w:abstractNumId w:val="7"/>
  </w:num>
  <w:num w:numId="16">
    <w:abstractNumId w:val="4"/>
  </w:num>
  <w:num w:numId="17">
    <w:abstractNumId w:val="3"/>
  </w:num>
  <w:num w:numId="18">
    <w:abstractNumId w:val="16"/>
  </w:num>
  <w:num w:numId="19">
    <w:abstractNumId w:val="10"/>
  </w:num>
  <w:num w:numId="20">
    <w:abstractNumId w:val="6"/>
  </w:num>
  <w:num w:numId="21">
    <w:abstractNumId w:val="14"/>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0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F6536D"/>
    <w:rsid w:val="000323B0"/>
    <w:rsid w:val="00032FA9"/>
    <w:rsid w:val="000A1E94"/>
    <w:rsid w:val="000F5E4E"/>
    <w:rsid w:val="001052FE"/>
    <w:rsid w:val="001064C7"/>
    <w:rsid w:val="0014420D"/>
    <w:rsid w:val="002F4783"/>
    <w:rsid w:val="00374A20"/>
    <w:rsid w:val="0042289C"/>
    <w:rsid w:val="0046085C"/>
    <w:rsid w:val="004D0436"/>
    <w:rsid w:val="005471DD"/>
    <w:rsid w:val="005D4832"/>
    <w:rsid w:val="0061557E"/>
    <w:rsid w:val="00623299"/>
    <w:rsid w:val="00686267"/>
    <w:rsid w:val="00755B9D"/>
    <w:rsid w:val="00760252"/>
    <w:rsid w:val="00771C23"/>
    <w:rsid w:val="00860FF1"/>
    <w:rsid w:val="008671EA"/>
    <w:rsid w:val="00915777"/>
    <w:rsid w:val="009C5676"/>
    <w:rsid w:val="00A12071"/>
    <w:rsid w:val="00A71BA0"/>
    <w:rsid w:val="00A7738A"/>
    <w:rsid w:val="00AC4EA5"/>
    <w:rsid w:val="00B8764A"/>
    <w:rsid w:val="00BB0617"/>
    <w:rsid w:val="00BB355D"/>
    <w:rsid w:val="00BC03D6"/>
    <w:rsid w:val="00C17FB9"/>
    <w:rsid w:val="00CB51D2"/>
    <w:rsid w:val="00DA1B65"/>
    <w:rsid w:val="00DC6BE1"/>
    <w:rsid w:val="00E1592D"/>
    <w:rsid w:val="00F6536D"/>
    <w:rsid w:val="00FA0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557E"/>
    <w:pPr>
      <w:widowControl w:val="0"/>
      <w:autoSpaceDE w:val="0"/>
      <w:autoSpaceDN w:val="0"/>
      <w:adjustRightInd w:val="0"/>
      <w:spacing w:before="0"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table" w:styleId="TableGrid">
    <w:name w:val="Table Grid"/>
    <w:basedOn w:val="TableNormal"/>
    <w:uiPriority w:val="59"/>
    <w:rsid w:val="00F6536D"/>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355D"/>
    <w:pPr>
      <w:tabs>
        <w:tab w:val="center" w:pos="4680"/>
        <w:tab w:val="right" w:pos="9360"/>
      </w:tabs>
    </w:pPr>
  </w:style>
  <w:style w:type="character" w:customStyle="1" w:styleId="HeaderChar">
    <w:name w:val="Header Char"/>
    <w:basedOn w:val="DefaultParagraphFont"/>
    <w:link w:val="Header"/>
    <w:uiPriority w:val="99"/>
    <w:semiHidden/>
    <w:rsid w:val="00BB35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355D"/>
    <w:pPr>
      <w:tabs>
        <w:tab w:val="center" w:pos="4680"/>
        <w:tab w:val="right" w:pos="9360"/>
      </w:tabs>
    </w:pPr>
  </w:style>
  <w:style w:type="character" w:customStyle="1" w:styleId="FooterChar">
    <w:name w:val="Footer Char"/>
    <w:basedOn w:val="DefaultParagraphFont"/>
    <w:link w:val="Footer"/>
    <w:uiPriority w:val="99"/>
    <w:rsid w:val="00BB355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11</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cp:lastPrinted>2016-02-05T03:31:00Z</cp:lastPrinted>
  <dcterms:created xsi:type="dcterms:W3CDTF">2016-02-04T06:06:00Z</dcterms:created>
  <dcterms:modified xsi:type="dcterms:W3CDTF">2016-02-05T03:34:00Z</dcterms:modified>
</cp:coreProperties>
</file>